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CEB" w:rsidRPr="004A7E82" w:rsidRDefault="00B75CEB" w:rsidP="006D6F43">
      <w:pPr>
        <w:pStyle w:val="Default"/>
        <w:spacing w:after="0" w:line="360" w:lineRule="auto"/>
        <w:rPr>
          <w:rFonts w:ascii="Times New Roman" w:hAnsi="Times New Roman" w:cs="Times New Roman"/>
          <w:b/>
          <w:bCs/>
          <w:color w:val="00000A"/>
          <w:sz w:val="24"/>
          <w:szCs w:val="24"/>
          <w:lang w:val="en-US"/>
        </w:rPr>
      </w:pPr>
    </w:p>
    <w:p w:rsidR="00B75CEB" w:rsidRPr="004A7E82" w:rsidRDefault="00B75CEB" w:rsidP="006D6F43">
      <w:pPr>
        <w:pStyle w:val="Default"/>
        <w:spacing w:after="0" w:line="360" w:lineRule="auto"/>
        <w:jc w:val="center"/>
        <w:rPr>
          <w:rFonts w:ascii="Times New Roman" w:hAnsi="Times New Roman" w:cs="Times New Roman"/>
          <w:b/>
          <w:bCs/>
          <w:color w:val="00000A"/>
          <w:sz w:val="24"/>
          <w:szCs w:val="24"/>
          <w:lang w:val="en-US"/>
        </w:rPr>
      </w:pPr>
      <w:bookmarkStart w:id="0" w:name="_GoBack"/>
      <w:r w:rsidRPr="004A7E82">
        <w:rPr>
          <w:rFonts w:ascii="Times New Roman" w:hAnsi="Times New Roman" w:cs="Times New Roman"/>
          <w:b/>
          <w:bCs/>
          <w:color w:val="00000A"/>
          <w:sz w:val="24"/>
          <w:szCs w:val="24"/>
          <w:lang w:val="en-US"/>
        </w:rPr>
        <w:t xml:space="preserve">CONTRACT </w:t>
      </w:r>
    </w:p>
    <w:bookmarkEnd w:id="0"/>
    <w:p w:rsidR="00BF5186" w:rsidRPr="004A7E82" w:rsidRDefault="00BF5186" w:rsidP="006D6F43">
      <w:pPr>
        <w:spacing w:after="0" w:line="360" w:lineRule="auto"/>
        <w:jc w:val="center"/>
        <w:rPr>
          <w:rFonts w:ascii="Times New Roman" w:hAnsi="Times New Roman"/>
          <w:b/>
          <w:bCs/>
          <w:sz w:val="24"/>
          <w:szCs w:val="24"/>
          <w:lang w:val="en-US"/>
        </w:rPr>
      </w:pPr>
      <w:r w:rsidRPr="004A7E82">
        <w:rPr>
          <w:rFonts w:ascii="Times New Roman" w:hAnsi="Times New Roman"/>
          <w:b/>
          <w:sz w:val="24"/>
          <w:szCs w:val="24"/>
          <w:lang w:val="en-US"/>
        </w:rPr>
        <w:t>for students participating in the project</w:t>
      </w:r>
    </w:p>
    <w:p w:rsidR="00BF5186" w:rsidRPr="004A7E82" w:rsidRDefault="00BF5186" w:rsidP="006D6F43">
      <w:pPr>
        <w:spacing w:after="0" w:line="360" w:lineRule="auto"/>
        <w:jc w:val="center"/>
        <w:rPr>
          <w:rFonts w:ascii="Times New Roman" w:hAnsi="Times New Roman"/>
          <w:b/>
          <w:bCs/>
          <w:sz w:val="24"/>
          <w:szCs w:val="24"/>
          <w:lang w:val="en-US"/>
        </w:rPr>
      </w:pPr>
      <w:r w:rsidRPr="004A7E82">
        <w:rPr>
          <w:rFonts w:ascii="Times New Roman" w:hAnsi="Times New Roman"/>
          <w:b/>
          <w:bCs/>
          <w:sz w:val="24"/>
          <w:szCs w:val="24"/>
          <w:lang w:val="en-US"/>
        </w:rPr>
        <w:t>"New Fields of Education"</w:t>
      </w:r>
    </w:p>
    <w:p w:rsidR="00BF5186" w:rsidRPr="004A7E82" w:rsidRDefault="00BF5186" w:rsidP="006D6F43">
      <w:pPr>
        <w:spacing w:after="0" w:line="360" w:lineRule="auto"/>
        <w:jc w:val="center"/>
        <w:rPr>
          <w:rFonts w:ascii="Times New Roman" w:hAnsi="Times New Roman"/>
          <w:b/>
          <w:bCs/>
          <w:sz w:val="24"/>
          <w:szCs w:val="24"/>
          <w:lang w:val="en-US"/>
        </w:rPr>
      </w:pPr>
      <w:r w:rsidRPr="004A7E82">
        <w:rPr>
          <w:rFonts w:ascii="Times New Roman" w:hAnsi="Times New Roman"/>
          <w:b/>
          <w:bCs/>
          <w:sz w:val="24"/>
          <w:szCs w:val="24"/>
          <w:lang w:val="en-US"/>
        </w:rPr>
        <w:t xml:space="preserve">no. </w:t>
      </w:r>
      <w:proofErr w:type="spellStart"/>
      <w:r w:rsidRPr="004A7E82">
        <w:rPr>
          <w:rFonts w:ascii="Times New Roman" w:hAnsi="Times New Roman"/>
          <w:b/>
          <w:bCs/>
          <w:sz w:val="24"/>
          <w:szCs w:val="24"/>
          <w:lang w:val="en-US"/>
        </w:rPr>
        <w:t>POWr</w:t>
      </w:r>
      <w:proofErr w:type="spellEnd"/>
      <w:r w:rsidRPr="004A7E82">
        <w:rPr>
          <w:rFonts w:ascii="Times New Roman" w:hAnsi="Times New Roman"/>
          <w:b/>
          <w:bCs/>
          <w:sz w:val="24"/>
          <w:szCs w:val="24"/>
          <w:lang w:val="en-US"/>
        </w:rPr>
        <w:t>. 03.05.00-00-Z033/17-00</w:t>
      </w:r>
    </w:p>
    <w:p w:rsidR="00B75CEB" w:rsidRPr="004A7E82" w:rsidRDefault="00BF5186" w:rsidP="006D6F43">
      <w:pPr>
        <w:pStyle w:val="Default"/>
        <w:spacing w:after="0" w:line="360" w:lineRule="auto"/>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 xml:space="preserve"> concluded on 1 October 2018 </w:t>
      </w:r>
      <w:r w:rsidR="00B75CEB" w:rsidRPr="004A7E82">
        <w:rPr>
          <w:rFonts w:ascii="Times New Roman" w:hAnsi="Times New Roman" w:cs="Times New Roman"/>
          <w:color w:val="00000A"/>
          <w:sz w:val="24"/>
          <w:szCs w:val="24"/>
          <w:lang w:val="en-US"/>
        </w:rPr>
        <w:t xml:space="preserve"> in Warsaw between</w:t>
      </w:r>
    </w:p>
    <w:p w:rsidR="00AC5FAC" w:rsidRPr="004A7E82" w:rsidRDefault="00AC5FAC" w:rsidP="006D6F43">
      <w:pPr>
        <w:suppressAutoHyphens w:val="0"/>
        <w:spacing w:after="0" w:line="360" w:lineRule="auto"/>
        <w:ind w:left="360"/>
        <w:rPr>
          <w:rFonts w:ascii="Times New Roman" w:hAnsi="Times New Roman"/>
          <w:sz w:val="24"/>
          <w:szCs w:val="24"/>
          <w:lang w:val="en-US"/>
        </w:rPr>
      </w:pPr>
      <w:r w:rsidRPr="004A7E82">
        <w:rPr>
          <w:rFonts w:ascii="Times New Roman" w:hAnsi="Times New Roman"/>
          <w:b/>
          <w:sz w:val="24"/>
          <w:szCs w:val="24"/>
          <w:lang w:val="en-US"/>
        </w:rPr>
        <w:t xml:space="preserve">Warsaw University of Live Sciences, </w:t>
      </w:r>
    </w:p>
    <w:p w:rsidR="00B75CEB" w:rsidRPr="004A7E82" w:rsidRDefault="00AC5FAC" w:rsidP="006D6F43">
      <w:pPr>
        <w:pStyle w:val="Default"/>
        <w:spacing w:after="0" w:line="360" w:lineRule="auto"/>
        <w:jc w:val="both"/>
        <w:rPr>
          <w:rFonts w:ascii="Times New Roman" w:hAnsi="Times New Roman" w:cs="Times New Roman"/>
          <w:color w:val="00000A"/>
          <w:sz w:val="24"/>
          <w:szCs w:val="24"/>
          <w:lang w:val="en-US"/>
        </w:rPr>
      </w:pPr>
      <w:r w:rsidRPr="004A7E82">
        <w:rPr>
          <w:rFonts w:ascii="Times New Roman" w:hAnsi="Times New Roman"/>
          <w:sz w:val="24"/>
          <w:szCs w:val="24"/>
          <w:lang w:val="en-US"/>
        </w:rPr>
        <w:t xml:space="preserve">based at ul. </w:t>
      </w:r>
      <w:proofErr w:type="spellStart"/>
      <w:r w:rsidRPr="004A7E82">
        <w:rPr>
          <w:rFonts w:ascii="Times New Roman" w:hAnsi="Times New Roman"/>
          <w:sz w:val="24"/>
          <w:szCs w:val="24"/>
          <w:lang w:val="en-US"/>
        </w:rPr>
        <w:t>Nowoursynowska</w:t>
      </w:r>
      <w:proofErr w:type="spellEnd"/>
      <w:r w:rsidRPr="004A7E82">
        <w:rPr>
          <w:rFonts w:ascii="Times New Roman" w:hAnsi="Times New Roman"/>
          <w:sz w:val="24"/>
          <w:szCs w:val="24"/>
          <w:lang w:val="en-US"/>
        </w:rPr>
        <w:t xml:space="preserve"> 166, 02-787 Warsaw, NIP 525-000-74-25, REGON 000001784, represented by Vice Rector for Science Prof. Dr. hab. Marian </w:t>
      </w:r>
      <w:proofErr w:type="spellStart"/>
      <w:r w:rsidRPr="004A7E82">
        <w:rPr>
          <w:rFonts w:ascii="Times New Roman" w:hAnsi="Times New Roman"/>
          <w:sz w:val="24"/>
          <w:szCs w:val="24"/>
          <w:lang w:val="en-US"/>
        </w:rPr>
        <w:t>Binek</w:t>
      </w:r>
      <w:proofErr w:type="spellEnd"/>
      <w:r w:rsidRPr="004A7E82">
        <w:rPr>
          <w:rFonts w:ascii="Times New Roman" w:hAnsi="Times New Roman"/>
          <w:sz w:val="24"/>
          <w:szCs w:val="24"/>
          <w:lang w:val="en-US"/>
        </w:rPr>
        <w:t>, hereinafter referred to as "the School",</w:t>
      </w:r>
    </w:p>
    <w:p w:rsidR="00B75CEB" w:rsidRPr="004A7E82" w:rsidRDefault="00B75CEB" w:rsidP="006D6F43">
      <w:pPr>
        <w:pStyle w:val="Default"/>
        <w:spacing w:after="0" w:line="360" w:lineRule="auto"/>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and</w:t>
      </w:r>
    </w:p>
    <w:p w:rsidR="00B75CEB" w:rsidRPr="004A7E82" w:rsidRDefault="00B75CEB" w:rsidP="006D6F43">
      <w:pPr>
        <w:pStyle w:val="Default"/>
        <w:spacing w:after="0" w:line="360" w:lineRule="auto"/>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 xml:space="preserve">Mr./Mrs.…………………………………………………………………. ……………….………………………………… </w:t>
      </w:r>
    </w:p>
    <w:p w:rsidR="00B75CEB" w:rsidRPr="004A7E82" w:rsidRDefault="00B75CEB" w:rsidP="006D6F43">
      <w:pPr>
        <w:pStyle w:val="Default"/>
        <w:spacing w:after="0" w:line="360" w:lineRule="auto"/>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having permanent address at …………………………………. ………………............................................….</w:t>
      </w:r>
    </w:p>
    <w:p w:rsidR="00B75CEB" w:rsidRPr="004A7E82" w:rsidRDefault="00B75CEB" w:rsidP="006D6F43">
      <w:pPr>
        <w:pStyle w:val="Default"/>
        <w:spacing w:after="0" w:line="360" w:lineRule="auto"/>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house no. …………………………………………. premises no. ……………………….</w:t>
      </w:r>
    </w:p>
    <w:p w:rsidR="00B75CEB" w:rsidRPr="004A7E82" w:rsidRDefault="00B75CEB" w:rsidP="006D6F43">
      <w:pPr>
        <w:pStyle w:val="Default"/>
        <w:spacing w:after="0" w:line="360" w:lineRule="auto"/>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 xml:space="preserve">PESEL ……………………………………………., </w:t>
      </w:r>
    </w:p>
    <w:p w:rsidR="00DC1082" w:rsidRPr="004A7E82" w:rsidRDefault="00B75CEB" w:rsidP="006D6F43">
      <w:pPr>
        <w:pStyle w:val="Default"/>
        <w:spacing w:after="0" w:line="360" w:lineRule="auto"/>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hereinafter referred to as "the Student".</w:t>
      </w:r>
    </w:p>
    <w:p w:rsidR="00B75CEB" w:rsidRPr="004A7E82" w:rsidRDefault="00B75CEB" w:rsidP="006D6F43">
      <w:pPr>
        <w:pStyle w:val="Default"/>
        <w:spacing w:after="0" w:line="360" w:lineRule="auto"/>
        <w:jc w:val="center"/>
        <w:rPr>
          <w:rFonts w:ascii="Times New Roman" w:hAnsi="Times New Roman" w:cs="Times New Roman"/>
          <w:b/>
          <w:bCs/>
          <w:color w:val="00000A"/>
          <w:sz w:val="24"/>
          <w:szCs w:val="24"/>
          <w:lang w:val="en-US"/>
        </w:rPr>
      </w:pPr>
      <w:r w:rsidRPr="004A7E82">
        <w:rPr>
          <w:rFonts w:ascii="Times New Roman" w:hAnsi="Times New Roman" w:cs="Times New Roman"/>
          <w:b/>
          <w:bCs/>
          <w:color w:val="00000A"/>
          <w:sz w:val="24"/>
          <w:szCs w:val="24"/>
          <w:lang w:val="en-US"/>
        </w:rPr>
        <w:t xml:space="preserve">§1 </w:t>
      </w:r>
    </w:p>
    <w:p w:rsidR="00B75CEB" w:rsidRPr="004A7E82" w:rsidRDefault="00DC1082" w:rsidP="006D6F43">
      <w:pPr>
        <w:pStyle w:val="Default"/>
        <w:spacing w:after="0" w:line="360" w:lineRule="auto"/>
        <w:jc w:val="center"/>
        <w:rPr>
          <w:rFonts w:ascii="Times New Roman" w:hAnsi="Times New Roman" w:cs="Times New Roman"/>
          <w:b/>
          <w:bCs/>
          <w:color w:val="00000A"/>
          <w:sz w:val="24"/>
          <w:szCs w:val="24"/>
          <w:lang w:val="en-US"/>
        </w:rPr>
      </w:pPr>
      <w:r w:rsidRPr="004A7E82">
        <w:rPr>
          <w:rFonts w:ascii="Times New Roman" w:hAnsi="Times New Roman" w:cs="Times New Roman"/>
          <w:b/>
          <w:bCs/>
          <w:color w:val="00000A"/>
          <w:sz w:val="24"/>
          <w:szCs w:val="24"/>
          <w:lang w:val="en-US"/>
        </w:rPr>
        <w:t>General Provisions</w:t>
      </w:r>
    </w:p>
    <w:p w:rsidR="00B75CEB" w:rsidRPr="004A7E82" w:rsidRDefault="00B75CEB" w:rsidP="006D6F43">
      <w:pPr>
        <w:pStyle w:val="Default"/>
        <w:numPr>
          <w:ilvl w:val="0"/>
          <w:numId w:val="6"/>
        </w:numPr>
        <w:spacing w:after="0" w:line="360" w:lineRule="auto"/>
        <w:ind w:left="851" w:hanging="567"/>
        <w:jc w:val="both"/>
        <w:rPr>
          <w:rFonts w:ascii="Times New Roman" w:eastAsia="Ubuntu-Bold" w:hAnsi="Times New Roman" w:cs="Times New Roman"/>
          <w:bCs/>
          <w:sz w:val="24"/>
          <w:szCs w:val="24"/>
          <w:lang w:val="en-US"/>
        </w:rPr>
      </w:pPr>
      <w:r w:rsidRPr="004A7E82">
        <w:rPr>
          <w:rFonts w:ascii="Times New Roman" w:hAnsi="Times New Roman" w:cs="Times New Roman"/>
          <w:sz w:val="24"/>
          <w:szCs w:val="24"/>
          <w:lang w:val="en-US"/>
        </w:rPr>
        <w:t>The School is a beneficiary of the "Success by Nature - A Complex Program for Increasing the Quality of Managing the Education Process and the Quality of Teaching at the Warsaw University of Life Sciences" project, no. POWR.03.05.00-00-Z033/17-00.</w:t>
      </w:r>
    </w:p>
    <w:p w:rsidR="00B75CEB" w:rsidRPr="004A7E82" w:rsidRDefault="00B75CEB" w:rsidP="006D6F43">
      <w:pPr>
        <w:pStyle w:val="Default"/>
        <w:numPr>
          <w:ilvl w:val="0"/>
          <w:numId w:val="6"/>
        </w:numPr>
        <w:spacing w:after="0" w:line="360" w:lineRule="auto"/>
        <w:ind w:left="851" w:hanging="567"/>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 xml:space="preserve">The purpose of the project is to provide and improve professional, communication competences on the labor market, within the field being studied, for full time students (women and men) of the 1st and 2nd level at the Warsaw University of Life Sciences by participating in classes  in a new or modernized study major. </w:t>
      </w:r>
    </w:p>
    <w:p w:rsidR="000F6AD6" w:rsidRPr="004A7E82" w:rsidRDefault="000F6AD6" w:rsidP="000F6AD6">
      <w:pPr>
        <w:pStyle w:val="Default"/>
        <w:spacing w:after="0" w:line="360" w:lineRule="auto"/>
        <w:jc w:val="both"/>
        <w:rPr>
          <w:rFonts w:ascii="Times New Roman" w:hAnsi="Times New Roman" w:cs="Times New Roman"/>
          <w:color w:val="00000A"/>
          <w:sz w:val="24"/>
          <w:szCs w:val="24"/>
          <w:lang w:val="en-US"/>
        </w:rPr>
      </w:pPr>
    </w:p>
    <w:p w:rsidR="00963760" w:rsidRPr="004A7E82" w:rsidRDefault="00B75CEB" w:rsidP="006D6F43">
      <w:pPr>
        <w:pStyle w:val="Default"/>
        <w:numPr>
          <w:ilvl w:val="0"/>
          <w:numId w:val="6"/>
        </w:numPr>
        <w:spacing w:after="0" w:line="360" w:lineRule="auto"/>
        <w:ind w:left="851" w:hanging="567"/>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One precondition for participation in the Project is:</w:t>
      </w:r>
    </w:p>
    <w:p w:rsidR="00CE73BD" w:rsidRPr="004A7E82" w:rsidRDefault="00CE73BD" w:rsidP="006D6F43">
      <w:pPr>
        <w:pStyle w:val="Default"/>
        <w:numPr>
          <w:ilvl w:val="1"/>
          <w:numId w:val="6"/>
        </w:numPr>
        <w:spacing w:after="0" w:line="360" w:lineRule="auto"/>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lastRenderedPageBreak/>
        <w:t>having the status of a student at the Warsaw University of Life Sciences in the given study major being implemented within the Project as a Task or its part;</w:t>
      </w:r>
    </w:p>
    <w:p w:rsidR="00B30FB7" w:rsidRPr="004A7E82" w:rsidRDefault="00B30FB7" w:rsidP="006D6F43">
      <w:pPr>
        <w:pStyle w:val="Default"/>
        <w:numPr>
          <w:ilvl w:val="1"/>
          <w:numId w:val="6"/>
        </w:numPr>
        <w:spacing w:after="0" w:line="360" w:lineRule="auto"/>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observing the School's internal law acts,</w:t>
      </w:r>
    </w:p>
    <w:p w:rsidR="00B30FB7" w:rsidRPr="004A7E82" w:rsidRDefault="0067797E" w:rsidP="006D6F43">
      <w:pPr>
        <w:pStyle w:val="Default"/>
        <w:numPr>
          <w:ilvl w:val="1"/>
          <w:numId w:val="6"/>
        </w:numPr>
        <w:spacing w:after="0" w:line="360" w:lineRule="auto"/>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 xml:space="preserve">having no unsettled payments towards Warsaw SGGW regarding the educational services being provided; </w:t>
      </w:r>
    </w:p>
    <w:p w:rsidR="00B75CEB" w:rsidRPr="004A7E82" w:rsidRDefault="00B75CEB" w:rsidP="006D6F43">
      <w:pPr>
        <w:pStyle w:val="Default"/>
        <w:numPr>
          <w:ilvl w:val="0"/>
          <w:numId w:val="6"/>
        </w:numPr>
        <w:spacing w:after="0" w:line="360" w:lineRule="auto"/>
        <w:ind w:left="851" w:hanging="567"/>
        <w:jc w:val="both"/>
        <w:rPr>
          <w:rFonts w:ascii="Times New Roman" w:hAnsi="Times New Roman" w:cs="Times New Roman"/>
          <w:bCs/>
          <w:color w:val="00000A"/>
          <w:sz w:val="24"/>
          <w:szCs w:val="24"/>
          <w:lang w:val="en-US"/>
        </w:rPr>
      </w:pPr>
      <w:r w:rsidRPr="004A7E82">
        <w:rPr>
          <w:rFonts w:ascii="Times New Roman" w:hAnsi="Times New Roman" w:cs="Times New Roman"/>
          <w:color w:val="00000A"/>
          <w:sz w:val="24"/>
          <w:szCs w:val="24"/>
          <w:lang w:val="en-US"/>
        </w:rPr>
        <w:t>Participation in the Project is free, subject to § 3 section 3.</w:t>
      </w:r>
    </w:p>
    <w:p w:rsidR="00DC1082" w:rsidRPr="004A7E82" w:rsidRDefault="00DC1082" w:rsidP="006D6F43">
      <w:pPr>
        <w:spacing w:after="0" w:line="360" w:lineRule="auto"/>
        <w:jc w:val="center"/>
        <w:rPr>
          <w:rFonts w:ascii="Times New Roman" w:hAnsi="Times New Roman" w:cs="Times New Roman"/>
          <w:b/>
          <w:bCs/>
          <w:color w:val="000000"/>
          <w:sz w:val="24"/>
          <w:szCs w:val="24"/>
          <w:lang w:val="en-US"/>
        </w:rPr>
      </w:pPr>
    </w:p>
    <w:p w:rsidR="00B75CEB" w:rsidRPr="004A7E82" w:rsidRDefault="006D6F43" w:rsidP="006D6F43">
      <w:pPr>
        <w:spacing w:after="0" w:line="360" w:lineRule="auto"/>
        <w:jc w:val="center"/>
        <w:rPr>
          <w:rFonts w:ascii="Times New Roman" w:hAnsi="Times New Roman" w:cs="Times New Roman"/>
          <w:b/>
          <w:bCs/>
          <w:color w:val="000000"/>
          <w:sz w:val="24"/>
          <w:szCs w:val="24"/>
          <w:lang w:val="en-US"/>
        </w:rPr>
      </w:pPr>
      <w:r w:rsidRPr="004A7E82">
        <w:rPr>
          <w:rFonts w:ascii="Times New Roman" w:hAnsi="Times New Roman" w:cs="Times New Roman"/>
          <w:b/>
          <w:bCs/>
          <w:color w:val="000000"/>
          <w:sz w:val="24"/>
          <w:szCs w:val="24"/>
          <w:lang w:val="en-US"/>
        </w:rPr>
        <w:t xml:space="preserve">§ 2. </w:t>
      </w:r>
    </w:p>
    <w:p w:rsidR="00B75CEB" w:rsidRPr="004A7E82" w:rsidRDefault="00CE73BD" w:rsidP="00CE73BD">
      <w:pPr>
        <w:spacing w:after="0" w:line="360" w:lineRule="auto"/>
        <w:jc w:val="center"/>
        <w:rPr>
          <w:rFonts w:ascii="Times New Roman" w:hAnsi="Times New Roman" w:cs="Times New Roman"/>
          <w:b/>
          <w:bCs/>
          <w:color w:val="000000"/>
          <w:sz w:val="24"/>
          <w:szCs w:val="24"/>
          <w:lang w:val="en-US"/>
        </w:rPr>
      </w:pPr>
      <w:r w:rsidRPr="004A7E82">
        <w:rPr>
          <w:rFonts w:ascii="Times New Roman" w:hAnsi="Times New Roman" w:cs="Times New Roman"/>
          <w:b/>
          <w:bCs/>
          <w:color w:val="000000"/>
          <w:sz w:val="24"/>
          <w:szCs w:val="24"/>
          <w:lang w:val="en-US"/>
        </w:rPr>
        <w:t>Duties of the School</w:t>
      </w:r>
    </w:p>
    <w:p w:rsidR="00B75CEB" w:rsidRPr="004A7E82" w:rsidRDefault="00B75CEB" w:rsidP="006D6F43">
      <w:pPr>
        <w:pStyle w:val="Akapitzlist1"/>
        <w:numPr>
          <w:ilvl w:val="0"/>
          <w:numId w:val="7"/>
        </w:numPr>
        <w:spacing w:after="0" w:line="360" w:lineRule="auto"/>
        <w:ind w:left="851"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The School shall be obliged to:</w:t>
      </w:r>
    </w:p>
    <w:p w:rsidR="00B75CEB" w:rsidRPr="004A7E82" w:rsidRDefault="00B75CEB" w:rsidP="006D6F43">
      <w:pPr>
        <w:pStyle w:val="Akapitzlist1"/>
        <w:numPr>
          <w:ilvl w:val="0"/>
          <w:numId w:val="3"/>
        </w:numPr>
        <w:tabs>
          <w:tab w:val="left" w:pos="1134"/>
        </w:tabs>
        <w:spacing w:after="0" w:line="360" w:lineRule="auto"/>
        <w:ind w:left="1134"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 xml:space="preserve">provide qualified teaching staff to run the whole education program, </w:t>
      </w:r>
    </w:p>
    <w:p w:rsidR="00A33B13" w:rsidRPr="004A7E82" w:rsidRDefault="00A33B13" w:rsidP="006D6F43">
      <w:pPr>
        <w:pStyle w:val="Akapitzlist1"/>
        <w:numPr>
          <w:ilvl w:val="0"/>
          <w:numId w:val="3"/>
        </w:numPr>
        <w:tabs>
          <w:tab w:val="left" w:pos="1134"/>
        </w:tabs>
        <w:spacing w:after="0" w:line="360" w:lineRule="auto"/>
        <w:ind w:left="1134"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provide the Student with the ability to use its teaching offer, resulting from the approved education plans and education programs, and the right to take examinations, and to apply for professional titles,</w:t>
      </w:r>
    </w:p>
    <w:p w:rsidR="00B75CEB" w:rsidRPr="004A7E82" w:rsidRDefault="00B75CEB" w:rsidP="006D6F43">
      <w:pPr>
        <w:pStyle w:val="Akapitzlist1"/>
        <w:numPr>
          <w:ilvl w:val="0"/>
          <w:numId w:val="3"/>
        </w:numPr>
        <w:tabs>
          <w:tab w:val="left" w:pos="1134"/>
        </w:tabs>
        <w:spacing w:after="0" w:line="360" w:lineRule="auto"/>
        <w:ind w:left="1134"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 xml:space="preserve">provide premises to an extent necessary to conduct the course activities, </w:t>
      </w:r>
    </w:p>
    <w:p w:rsidR="00B75CEB" w:rsidRPr="004A7E82" w:rsidRDefault="00B75CEB" w:rsidP="006D6F43">
      <w:pPr>
        <w:pStyle w:val="Akapitzlist1"/>
        <w:numPr>
          <w:ilvl w:val="0"/>
          <w:numId w:val="3"/>
        </w:numPr>
        <w:tabs>
          <w:tab w:val="left" w:pos="1134"/>
        </w:tabs>
        <w:spacing w:after="0" w:line="360" w:lineRule="auto"/>
        <w:ind w:left="1134"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run surveys at the beginning and the end of the Project.</w:t>
      </w:r>
    </w:p>
    <w:p w:rsidR="00B75CEB" w:rsidRPr="004A7E82" w:rsidRDefault="00B75CEB" w:rsidP="006D6F43">
      <w:pPr>
        <w:pStyle w:val="Default"/>
        <w:numPr>
          <w:ilvl w:val="0"/>
          <w:numId w:val="7"/>
        </w:numPr>
        <w:spacing w:after="0" w:line="360" w:lineRule="auto"/>
        <w:ind w:left="851" w:hanging="567"/>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The School shall be entitled to:</w:t>
      </w:r>
    </w:p>
    <w:p w:rsidR="00B75CEB" w:rsidRPr="004A7E82" w:rsidRDefault="00B75CEB" w:rsidP="006D6F43">
      <w:pPr>
        <w:pStyle w:val="Default"/>
        <w:numPr>
          <w:ilvl w:val="0"/>
          <w:numId w:val="8"/>
        </w:numPr>
        <w:tabs>
          <w:tab w:val="left" w:pos="1134"/>
        </w:tabs>
        <w:spacing w:after="0" w:line="360" w:lineRule="auto"/>
        <w:ind w:left="1134" w:hanging="567"/>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cancel a given form of support or change the schedule no later than 3 days before the planned date of any activities/workshops/trainings/study visit. The School undertakes to inform the Participants on the cancellation and on the new date;</w:t>
      </w:r>
    </w:p>
    <w:p w:rsidR="00B75CEB" w:rsidRPr="004A7E82" w:rsidRDefault="00B75CEB" w:rsidP="006D6F43">
      <w:pPr>
        <w:pStyle w:val="Default"/>
        <w:numPr>
          <w:ilvl w:val="0"/>
          <w:numId w:val="8"/>
        </w:numPr>
        <w:tabs>
          <w:tab w:val="left" w:pos="1134"/>
        </w:tabs>
        <w:spacing w:after="0" w:line="360" w:lineRule="auto"/>
        <w:ind w:left="1134" w:hanging="567"/>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terminate this Contract, in the case of terminating the grant contract between the School and the Intermediary Institution – the National Research and Development Center based in Warsaw.</w:t>
      </w:r>
    </w:p>
    <w:p w:rsidR="00B75CEB" w:rsidRPr="004A7E82" w:rsidRDefault="00B75CEB" w:rsidP="006D6F43">
      <w:pPr>
        <w:pStyle w:val="Default"/>
        <w:numPr>
          <w:ilvl w:val="0"/>
          <w:numId w:val="7"/>
        </w:numPr>
        <w:spacing w:after="0" w:line="360" w:lineRule="auto"/>
        <w:ind w:left="851" w:hanging="567"/>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The School shall bear no liability towards the Participant in the case of:</w:t>
      </w:r>
    </w:p>
    <w:p w:rsidR="00B75CEB" w:rsidRPr="004A7E82" w:rsidRDefault="00B75CEB" w:rsidP="006D6F43">
      <w:pPr>
        <w:pStyle w:val="Default"/>
        <w:numPr>
          <w:ilvl w:val="0"/>
          <w:numId w:val="11"/>
        </w:numPr>
        <w:tabs>
          <w:tab w:val="left" w:pos="1134"/>
        </w:tabs>
        <w:spacing w:after="0" w:line="360" w:lineRule="auto"/>
        <w:ind w:left="1134" w:hanging="567"/>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terminating the grant contract for the Project by the Intermediary Institution;</w:t>
      </w:r>
    </w:p>
    <w:p w:rsidR="00B75CEB" w:rsidRPr="004A7E82" w:rsidRDefault="00B75CEB" w:rsidP="006D6F43">
      <w:pPr>
        <w:pStyle w:val="Default"/>
        <w:numPr>
          <w:ilvl w:val="0"/>
          <w:numId w:val="11"/>
        </w:numPr>
        <w:tabs>
          <w:tab w:val="left" w:pos="1134"/>
        </w:tabs>
        <w:spacing w:after="0" w:line="360" w:lineRule="auto"/>
        <w:ind w:left="1134" w:hanging="567"/>
        <w:jc w:val="both"/>
        <w:rPr>
          <w:rFonts w:ascii="Times New Roman" w:hAnsi="Times New Roman" w:cs="Times New Roman"/>
          <w:color w:val="00000A"/>
          <w:sz w:val="24"/>
          <w:szCs w:val="24"/>
          <w:lang w:val="en-US"/>
        </w:rPr>
      </w:pPr>
      <w:r w:rsidRPr="004A7E82">
        <w:rPr>
          <w:rFonts w:ascii="Times New Roman" w:hAnsi="Times New Roman" w:cs="Times New Roman"/>
          <w:color w:val="00000A"/>
          <w:sz w:val="24"/>
          <w:szCs w:val="24"/>
          <w:lang w:val="en-US"/>
        </w:rPr>
        <w:t>withholding the Project financing by the Intermediary Institution, including because of any lack of funds for the implementation of the Project.</w:t>
      </w:r>
    </w:p>
    <w:p w:rsidR="00B75CEB" w:rsidRPr="004A7E82" w:rsidRDefault="00B75CEB" w:rsidP="006D6F43">
      <w:pPr>
        <w:pStyle w:val="Default"/>
        <w:numPr>
          <w:ilvl w:val="0"/>
          <w:numId w:val="11"/>
        </w:numPr>
        <w:tabs>
          <w:tab w:val="left" w:pos="1134"/>
        </w:tabs>
        <w:spacing w:after="0" w:line="360" w:lineRule="auto"/>
        <w:ind w:left="1134" w:hanging="567"/>
        <w:jc w:val="both"/>
        <w:rPr>
          <w:rFonts w:ascii="Times New Roman" w:hAnsi="Times New Roman" w:cs="Times New Roman"/>
          <w:sz w:val="24"/>
          <w:szCs w:val="24"/>
          <w:lang w:val="en-US"/>
        </w:rPr>
      </w:pPr>
      <w:r w:rsidRPr="004A7E82">
        <w:rPr>
          <w:rFonts w:ascii="Times New Roman" w:hAnsi="Times New Roman" w:cs="Times New Roman"/>
          <w:sz w:val="24"/>
          <w:szCs w:val="24"/>
          <w:lang w:val="en-US"/>
        </w:rPr>
        <w:t xml:space="preserve">The School shall bear no liability for any damage and health disturbances of the Project Participant, who should have an NNW (accident insurance) individual insurance policy </w:t>
      </w:r>
      <w:r w:rsidRPr="004A7E82">
        <w:rPr>
          <w:rFonts w:ascii="Times New Roman" w:hAnsi="Times New Roman" w:cs="Times New Roman"/>
          <w:sz w:val="24"/>
          <w:szCs w:val="24"/>
          <w:lang w:val="en-US"/>
        </w:rPr>
        <w:lastRenderedPageBreak/>
        <w:t>during their participation in the Project.</w:t>
      </w:r>
    </w:p>
    <w:p w:rsidR="00DC1082" w:rsidRPr="004A7E82" w:rsidRDefault="00B75CEB" w:rsidP="006D6F43">
      <w:pPr>
        <w:pStyle w:val="Default"/>
        <w:numPr>
          <w:ilvl w:val="0"/>
          <w:numId w:val="7"/>
        </w:numPr>
        <w:tabs>
          <w:tab w:val="left" w:pos="851"/>
        </w:tabs>
        <w:spacing w:after="0" w:line="360" w:lineRule="auto"/>
        <w:ind w:left="851" w:hanging="567"/>
        <w:jc w:val="both"/>
        <w:rPr>
          <w:rFonts w:ascii="Times New Roman" w:hAnsi="Times New Roman" w:cs="Times New Roman"/>
          <w:sz w:val="24"/>
          <w:szCs w:val="24"/>
          <w:lang w:val="en-US"/>
        </w:rPr>
      </w:pPr>
      <w:r w:rsidRPr="004A7E82">
        <w:rPr>
          <w:rFonts w:ascii="Times New Roman" w:hAnsi="Times New Roman" w:cs="Times New Roman"/>
          <w:sz w:val="24"/>
          <w:szCs w:val="24"/>
          <w:lang w:val="en-US"/>
        </w:rPr>
        <w:t>The Participant is not entitled to any compensation in the cases specified in section 2 and 3.</w:t>
      </w:r>
    </w:p>
    <w:p w:rsidR="00DC1082" w:rsidRPr="004A7E82" w:rsidRDefault="00DC1082" w:rsidP="006D6F43">
      <w:pPr>
        <w:pStyle w:val="Akapitzlist1"/>
        <w:spacing w:after="0" w:line="360" w:lineRule="auto"/>
        <w:ind w:left="644"/>
        <w:jc w:val="center"/>
        <w:rPr>
          <w:rFonts w:ascii="Times New Roman" w:hAnsi="Times New Roman" w:cs="Times New Roman"/>
          <w:b/>
          <w:bCs/>
          <w:color w:val="000000"/>
          <w:sz w:val="24"/>
          <w:szCs w:val="24"/>
          <w:lang w:val="en-US"/>
        </w:rPr>
      </w:pPr>
    </w:p>
    <w:p w:rsidR="00B75CEB" w:rsidRPr="004A7E82" w:rsidRDefault="00B75CEB" w:rsidP="006D6F43">
      <w:pPr>
        <w:pStyle w:val="Akapitzlist1"/>
        <w:spacing w:after="0" w:line="360" w:lineRule="auto"/>
        <w:ind w:left="644"/>
        <w:jc w:val="center"/>
        <w:rPr>
          <w:rFonts w:ascii="Times New Roman" w:hAnsi="Times New Roman" w:cs="Times New Roman"/>
          <w:b/>
          <w:bCs/>
          <w:color w:val="000000"/>
          <w:sz w:val="24"/>
          <w:szCs w:val="24"/>
          <w:lang w:val="en-US"/>
        </w:rPr>
      </w:pPr>
      <w:r w:rsidRPr="004A7E82">
        <w:rPr>
          <w:rFonts w:ascii="Times New Roman" w:hAnsi="Times New Roman" w:cs="Times New Roman"/>
          <w:b/>
          <w:bCs/>
          <w:color w:val="000000"/>
          <w:sz w:val="24"/>
          <w:szCs w:val="24"/>
          <w:lang w:val="en-US"/>
        </w:rPr>
        <w:t>§3.</w:t>
      </w:r>
    </w:p>
    <w:p w:rsidR="00B75CEB" w:rsidRPr="004A7E82" w:rsidRDefault="00B75CEB" w:rsidP="00CE73BD">
      <w:pPr>
        <w:pStyle w:val="Akapitzlist1"/>
        <w:spacing w:after="0" w:line="360" w:lineRule="auto"/>
        <w:ind w:left="644"/>
        <w:jc w:val="center"/>
        <w:rPr>
          <w:rFonts w:ascii="Times New Roman" w:hAnsi="Times New Roman" w:cs="Times New Roman"/>
          <w:b/>
          <w:bCs/>
          <w:color w:val="000000"/>
          <w:sz w:val="24"/>
          <w:szCs w:val="24"/>
          <w:lang w:val="en-US"/>
        </w:rPr>
      </w:pPr>
      <w:r w:rsidRPr="004A7E82">
        <w:rPr>
          <w:rFonts w:ascii="Times New Roman" w:hAnsi="Times New Roman" w:cs="Times New Roman"/>
          <w:b/>
          <w:bCs/>
          <w:color w:val="000000"/>
          <w:sz w:val="24"/>
          <w:szCs w:val="24"/>
          <w:lang w:val="en-US"/>
        </w:rPr>
        <w:t>Project Participant's Duties</w:t>
      </w:r>
    </w:p>
    <w:p w:rsidR="00B75CEB" w:rsidRPr="004A7E82" w:rsidRDefault="00B75CEB" w:rsidP="006D6F43">
      <w:pPr>
        <w:pStyle w:val="Akapitzlist1"/>
        <w:numPr>
          <w:ilvl w:val="0"/>
          <w:numId w:val="4"/>
        </w:numPr>
        <w:spacing w:after="0" w:line="360" w:lineRule="auto"/>
        <w:ind w:left="851"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In connection with joining the Project, the Participant hereby states that:</w:t>
      </w:r>
    </w:p>
    <w:p w:rsidR="00B75CEB" w:rsidRPr="004A7E82" w:rsidRDefault="00B75CEB" w:rsidP="006D6F43">
      <w:pPr>
        <w:pStyle w:val="Akapitzlist1"/>
        <w:numPr>
          <w:ilvl w:val="0"/>
          <w:numId w:val="9"/>
        </w:numPr>
        <w:tabs>
          <w:tab w:val="left" w:pos="1134"/>
        </w:tabs>
        <w:spacing w:after="0" w:line="360" w:lineRule="auto"/>
        <w:ind w:left="1134"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 xml:space="preserve">they express their will to participate in the Project, </w:t>
      </w:r>
    </w:p>
    <w:p w:rsidR="00B75CEB" w:rsidRPr="004A7E82" w:rsidRDefault="00B75CEB" w:rsidP="006D6F43">
      <w:pPr>
        <w:pStyle w:val="Akapitzlist1"/>
        <w:numPr>
          <w:ilvl w:val="0"/>
          <w:numId w:val="9"/>
        </w:numPr>
        <w:tabs>
          <w:tab w:val="left" w:pos="1134"/>
        </w:tabs>
        <w:spacing w:after="0" w:line="360" w:lineRule="auto"/>
        <w:ind w:left="1134"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 xml:space="preserve">they meet all the criteria of being eligible to participate in the Project </w:t>
      </w:r>
      <w:r w:rsidRPr="004A7E82">
        <w:rPr>
          <w:rFonts w:ascii="Times New Roman" w:hAnsi="Times New Roman" w:cs="Times New Roman"/>
          <w:color w:val="000000"/>
          <w:sz w:val="24"/>
          <w:szCs w:val="24"/>
          <w:lang w:val="en-US"/>
        </w:rPr>
        <w:br/>
        <w:t>and the data provided are true and up to date as at the signing of this Contract,</w:t>
      </w:r>
    </w:p>
    <w:p w:rsidR="00B75CEB" w:rsidRPr="004A7E82" w:rsidRDefault="00B75CEB" w:rsidP="006D6F43">
      <w:pPr>
        <w:pStyle w:val="Akapitzlist1"/>
        <w:numPr>
          <w:ilvl w:val="0"/>
          <w:numId w:val="9"/>
        </w:numPr>
        <w:tabs>
          <w:tab w:val="left" w:pos="1134"/>
        </w:tabs>
        <w:spacing w:after="0" w:line="360" w:lineRule="auto"/>
        <w:ind w:left="1134"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they have been i</w:t>
      </w:r>
      <w:r w:rsidR="004A7E82">
        <w:rPr>
          <w:rFonts w:ascii="Times New Roman" w:hAnsi="Times New Roman" w:cs="Times New Roman"/>
          <w:color w:val="000000"/>
          <w:sz w:val="24"/>
          <w:szCs w:val="24"/>
          <w:lang w:val="en-US"/>
        </w:rPr>
        <w:t>nformed by the University that t</w:t>
      </w:r>
      <w:r w:rsidRPr="004A7E82">
        <w:rPr>
          <w:rFonts w:ascii="Times New Roman" w:hAnsi="Times New Roman" w:cs="Times New Roman"/>
          <w:color w:val="000000"/>
          <w:sz w:val="24"/>
          <w:szCs w:val="24"/>
          <w:lang w:val="en-US"/>
        </w:rPr>
        <w:t xml:space="preserve">he Project is co-financed from the funds of the European Social Fund, </w:t>
      </w:r>
    </w:p>
    <w:p w:rsidR="00B75CEB" w:rsidRPr="004A7E82" w:rsidRDefault="00B75CEB" w:rsidP="006D6F43">
      <w:pPr>
        <w:pStyle w:val="Akapitzlist1"/>
        <w:numPr>
          <w:ilvl w:val="0"/>
          <w:numId w:val="9"/>
        </w:numPr>
        <w:tabs>
          <w:tab w:val="left" w:pos="1134"/>
        </w:tabs>
        <w:spacing w:after="0" w:line="360" w:lineRule="auto"/>
        <w:ind w:left="1134"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they have expressed their consent to the processing of their personal data in the scope required by the Project, according to the Project Participant's statement submitted at the recruitment stage,</w:t>
      </w:r>
    </w:p>
    <w:p w:rsidR="00B75CEB" w:rsidRPr="004A7E82" w:rsidRDefault="00B75CEB" w:rsidP="006D6F43">
      <w:pPr>
        <w:pStyle w:val="Akapitzlist1"/>
        <w:numPr>
          <w:ilvl w:val="0"/>
          <w:numId w:val="9"/>
        </w:numPr>
        <w:spacing w:after="0" w:line="360" w:lineRule="auto"/>
        <w:ind w:left="1134" w:hanging="567"/>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they are aware of the liability for providing untrue statements.</w:t>
      </w:r>
    </w:p>
    <w:p w:rsidR="00B75CEB" w:rsidRPr="004A7E82" w:rsidRDefault="00B75CEB" w:rsidP="006D6F43">
      <w:pPr>
        <w:pStyle w:val="Akapitzlist1"/>
        <w:numPr>
          <w:ilvl w:val="0"/>
          <w:numId w:val="4"/>
        </w:numPr>
        <w:tabs>
          <w:tab w:val="left" w:pos="851"/>
        </w:tabs>
        <w:spacing w:after="0" w:line="360" w:lineRule="auto"/>
        <w:ind w:left="851"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The Project Participant is required to:</w:t>
      </w:r>
    </w:p>
    <w:p w:rsidR="00B75CEB" w:rsidRPr="004A7E82" w:rsidRDefault="00B75CEB" w:rsidP="006D6F43">
      <w:pPr>
        <w:pStyle w:val="Default"/>
        <w:numPr>
          <w:ilvl w:val="0"/>
          <w:numId w:val="5"/>
        </w:numPr>
        <w:spacing w:after="0" w:line="360" w:lineRule="auto"/>
        <w:ind w:left="1134" w:hanging="567"/>
        <w:jc w:val="both"/>
        <w:rPr>
          <w:rFonts w:ascii="Times New Roman" w:hAnsi="Times New Roman" w:cs="Times New Roman"/>
          <w:sz w:val="24"/>
          <w:szCs w:val="24"/>
          <w:lang w:val="en-US"/>
        </w:rPr>
      </w:pPr>
      <w:r w:rsidRPr="004A7E82">
        <w:rPr>
          <w:rFonts w:ascii="Times New Roman" w:hAnsi="Times New Roman" w:cs="Times New Roman"/>
          <w:sz w:val="24"/>
          <w:szCs w:val="24"/>
          <w:lang w:val="en-US"/>
        </w:rPr>
        <w:t>complete the competence balance survey at the beginning – before joining the first support form, and at the end, which will allow to determine the level of competence after the end of the support received,</w:t>
      </w:r>
    </w:p>
    <w:p w:rsidR="00B75CEB" w:rsidRPr="004A7E82" w:rsidRDefault="00B75CEB" w:rsidP="006D6F43">
      <w:pPr>
        <w:pStyle w:val="Default"/>
        <w:numPr>
          <w:ilvl w:val="0"/>
          <w:numId w:val="5"/>
        </w:numPr>
        <w:spacing w:after="0" w:line="360" w:lineRule="auto"/>
        <w:ind w:left="1134" w:hanging="567"/>
        <w:jc w:val="both"/>
        <w:rPr>
          <w:rFonts w:ascii="Times New Roman" w:hAnsi="Times New Roman" w:cs="Times New Roman"/>
          <w:sz w:val="24"/>
          <w:szCs w:val="24"/>
          <w:lang w:val="en-US"/>
        </w:rPr>
      </w:pPr>
      <w:r w:rsidRPr="004A7E82">
        <w:rPr>
          <w:rFonts w:ascii="Times New Roman" w:hAnsi="Times New Roman" w:cs="Times New Roman"/>
          <w:sz w:val="24"/>
          <w:szCs w:val="24"/>
          <w:lang w:val="en-US"/>
        </w:rPr>
        <w:t>participate in the declared support form according to the competence balance result,</w:t>
      </w:r>
    </w:p>
    <w:p w:rsidR="00B75CEB" w:rsidRPr="004A7E82" w:rsidRDefault="00E41BF2" w:rsidP="006D6F43">
      <w:pPr>
        <w:pStyle w:val="Default"/>
        <w:numPr>
          <w:ilvl w:val="0"/>
          <w:numId w:val="5"/>
        </w:numPr>
        <w:spacing w:after="0" w:line="360" w:lineRule="auto"/>
        <w:ind w:left="1134" w:hanging="567"/>
        <w:jc w:val="both"/>
        <w:rPr>
          <w:rFonts w:ascii="Times New Roman" w:hAnsi="Times New Roman" w:cs="Times New Roman"/>
          <w:sz w:val="24"/>
          <w:szCs w:val="24"/>
          <w:lang w:val="en-US"/>
        </w:rPr>
      </w:pPr>
      <w:r w:rsidRPr="004A7E82">
        <w:rPr>
          <w:rFonts w:ascii="Times New Roman" w:hAnsi="Times New Roman" w:cs="Times New Roman"/>
          <w:sz w:val="24"/>
          <w:szCs w:val="24"/>
          <w:lang w:val="en-US"/>
        </w:rPr>
        <w:t>take examinations, obtain class credits according to the program and the curriculum,</w:t>
      </w:r>
    </w:p>
    <w:p w:rsidR="00B75CEB" w:rsidRPr="004A7E82" w:rsidRDefault="00B75CEB" w:rsidP="006D6F43">
      <w:pPr>
        <w:pStyle w:val="Default"/>
        <w:numPr>
          <w:ilvl w:val="0"/>
          <w:numId w:val="5"/>
        </w:numPr>
        <w:spacing w:after="0" w:line="360" w:lineRule="auto"/>
        <w:ind w:left="1134" w:hanging="567"/>
        <w:jc w:val="both"/>
        <w:rPr>
          <w:rFonts w:ascii="Times New Roman" w:hAnsi="Times New Roman" w:cs="Times New Roman"/>
          <w:sz w:val="24"/>
          <w:szCs w:val="24"/>
          <w:lang w:val="en-US"/>
        </w:rPr>
      </w:pPr>
      <w:r w:rsidRPr="004A7E82">
        <w:rPr>
          <w:rFonts w:ascii="Times New Roman" w:hAnsi="Times New Roman" w:cs="Times New Roman"/>
          <w:sz w:val="24"/>
          <w:szCs w:val="24"/>
          <w:lang w:val="en-US"/>
        </w:rPr>
        <w:t>complete the competences survey at the end – after the last support form,</w:t>
      </w:r>
    </w:p>
    <w:p w:rsidR="00B75CEB" w:rsidRPr="004A7E82" w:rsidRDefault="00B75CEB" w:rsidP="006D6F43">
      <w:pPr>
        <w:pStyle w:val="Default"/>
        <w:numPr>
          <w:ilvl w:val="0"/>
          <w:numId w:val="5"/>
        </w:numPr>
        <w:spacing w:after="0" w:line="360" w:lineRule="auto"/>
        <w:ind w:left="1134" w:hanging="567"/>
        <w:jc w:val="both"/>
        <w:rPr>
          <w:rFonts w:ascii="Times New Roman" w:hAnsi="Times New Roman" w:cs="Times New Roman"/>
          <w:color w:val="00000A"/>
          <w:sz w:val="24"/>
          <w:szCs w:val="24"/>
          <w:lang w:val="en-US"/>
        </w:rPr>
      </w:pPr>
      <w:r w:rsidRPr="004A7E82">
        <w:rPr>
          <w:rFonts w:ascii="Times New Roman" w:hAnsi="Times New Roman" w:cs="Times New Roman"/>
          <w:sz w:val="24"/>
          <w:szCs w:val="24"/>
          <w:lang w:val="en-US"/>
        </w:rPr>
        <w:t xml:space="preserve">inform the School, within the 6 months from the end of their education, </w:t>
      </w:r>
      <w:r w:rsidR="00DC1082" w:rsidRPr="004A7E82">
        <w:rPr>
          <w:rFonts w:ascii="Times New Roman" w:hAnsi="Times New Roman" w:cs="Times New Roman"/>
          <w:color w:val="00000A"/>
          <w:sz w:val="24"/>
          <w:szCs w:val="24"/>
          <w:lang w:val="en-US"/>
        </w:rPr>
        <w:br/>
      </w:r>
      <w:r w:rsidRPr="004A7E82">
        <w:rPr>
          <w:rFonts w:ascii="Times New Roman" w:hAnsi="Times New Roman" w:cs="Times New Roman"/>
          <w:color w:val="00000A"/>
          <w:sz w:val="24"/>
          <w:szCs w:val="24"/>
          <w:lang w:val="en-US"/>
        </w:rPr>
        <w:t>on undertaking employment (this applies to: employment contracts for a period of min</w:t>
      </w:r>
      <w:r w:rsidRPr="004A7E82">
        <w:rPr>
          <w:rFonts w:ascii="Times New Roman" w:hAnsi="Times New Roman" w:cs="Times New Roman"/>
          <w:sz w:val="24"/>
          <w:szCs w:val="24"/>
          <w:lang w:val="en-US"/>
        </w:rPr>
        <w:t xml:space="preserve"> 3 months, </w:t>
      </w:r>
      <w:r w:rsidR="00DC1082" w:rsidRPr="004A7E82">
        <w:rPr>
          <w:rFonts w:ascii="Times New Roman" w:hAnsi="Times New Roman" w:cs="Times New Roman"/>
          <w:sz w:val="24"/>
          <w:szCs w:val="24"/>
          <w:lang w:val="en-US"/>
        </w:rPr>
        <w:br/>
      </w:r>
      <w:r w:rsidRPr="004A7E82">
        <w:rPr>
          <w:rFonts w:ascii="Times New Roman" w:hAnsi="Times New Roman" w:cs="Times New Roman"/>
          <w:sz w:val="24"/>
          <w:szCs w:val="24"/>
          <w:lang w:val="en-US"/>
        </w:rPr>
        <w:t xml:space="preserve">in at least a half -time job; civil-law contracts for a period of min. 3 months; self-employment lasting min. 3 months) or on continued education, in person, or by registered mail at the address of the seat of the Project Implementation Team </w:t>
      </w:r>
    </w:p>
    <w:p w:rsidR="00B75CEB" w:rsidRPr="004A7E82" w:rsidRDefault="00B75CEB" w:rsidP="006D6F43">
      <w:pPr>
        <w:pStyle w:val="Default"/>
        <w:numPr>
          <w:ilvl w:val="0"/>
          <w:numId w:val="5"/>
        </w:numPr>
        <w:spacing w:after="0" w:line="360" w:lineRule="auto"/>
        <w:ind w:left="1134" w:hanging="567"/>
        <w:jc w:val="both"/>
        <w:rPr>
          <w:rFonts w:ascii="Times New Roman" w:hAnsi="Times New Roman" w:cs="Times New Roman"/>
          <w:sz w:val="24"/>
          <w:szCs w:val="24"/>
          <w:lang w:val="en-US"/>
        </w:rPr>
      </w:pPr>
      <w:r w:rsidRPr="004A7E82">
        <w:rPr>
          <w:rFonts w:ascii="Times New Roman" w:hAnsi="Times New Roman" w:cs="Times New Roman"/>
          <w:sz w:val="24"/>
          <w:szCs w:val="24"/>
          <w:lang w:val="en-US"/>
        </w:rPr>
        <w:lastRenderedPageBreak/>
        <w:t>participate in monitoring of the graduates' history for at least 12 months from the end of their education (internet questionnaire, telephone interview),</w:t>
      </w:r>
    </w:p>
    <w:p w:rsidR="00B75CEB" w:rsidRPr="004A7E82" w:rsidRDefault="00B75CEB" w:rsidP="006D6F43">
      <w:pPr>
        <w:pStyle w:val="Akapitzlist1"/>
        <w:numPr>
          <w:ilvl w:val="0"/>
          <w:numId w:val="5"/>
        </w:numPr>
        <w:spacing w:after="0" w:line="360" w:lineRule="auto"/>
        <w:ind w:left="1134"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participate in the mandatory classes according to the curriculum, in at least 80% of each of them,</w:t>
      </w:r>
    </w:p>
    <w:p w:rsidR="0067797E" w:rsidRPr="004A7E82" w:rsidRDefault="00B75CEB" w:rsidP="0067797E">
      <w:pPr>
        <w:pStyle w:val="Akapitzlist1"/>
        <w:numPr>
          <w:ilvl w:val="0"/>
          <w:numId w:val="5"/>
        </w:numPr>
        <w:spacing w:after="0" w:line="360" w:lineRule="auto"/>
        <w:ind w:left="1134"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complete the attendance list, tests, surveys etc., to provide any information on how the support forms contribute to the improvement of their competences,</w:t>
      </w:r>
    </w:p>
    <w:p w:rsidR="0067797E" w:rsidRPr="004A7E82" w:rsidRDefault="0067797E" w:rsidP="0067797E">
      <w:pPr>
        <w:pStyle w:val="Akapitzlist1"/>
        <w:numPr>
          <w:ilvl w:val="0"/>
          <w:numId w:val="5"/>
        </w:numPr>
        <w:spacing w:after="0" w:line="360" w:lineRule="auto"/>
        <w:ind w:left="1134"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A"/>
          <w:sz w:val="24"/>
          <w:szCs w:val="24"/>
          <w:lang w:val="en-US"/>
        </w:rPr>
        <w:t>notify the School in writing of any changes in their personal data described in the present contract, including the residence address. The effects of any failure to meet this obligation shall be borne by the Student.</w:t>
      </w:r>
    </w:p>
    <w:p w:rsidR="00DC1082" w:rsidRPr="004A7E82" w:rsidRDefault="00DC1082" w:rsidP="0067797E">
      <w:pPr>
        <w:pStyle w:val="Akapitzlist1"/>
        <w:spacing w:after="0" w:line="360" w:lineRule="auto"/>
        <w:ind w:left="567"/>
        <w:jc w:val="both"/>
        <w:rPr>
          <w:rFonts w:ascii="Times New Roman" w:hAnsi="Times New Roman" w:cs="Times New Roman"/>
          <w:color w:val="000000"/>
          <w:sz w:val="24"/>
          <w:szCs w:val="24"/>
          <w:lang w:val="en-US"/>
        </w:rPr>
      </w:pPr>
    </w:p>
    <w:p w:rsidR="005920EF" w:rsidRPr="004A7E82" w:rsidRDefault="009019D4" w:rsidP="006D6F43">
      <w:pPr>
        <w:pStyle w:val="Akapitzlist1"/>
        <w:numPr>
          <w:ilvl w:val="0"/>
          <w:numId w:val="4"/>
        </w:numPr>
        <w:spacing w:after="0" w:line="360" w:lineRule="auto"/>
        <w:ind w:left="851"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 xml:space="preserve">The Participant acknowledges that their failure to make progress in education (insufficient ECTS points up to 10 after settling the first semester, and up to 12 after finishing subsequent semesters), results in not being given credit for the semester, which may result in a conditional credit, involving payment for the repeated subjects. The amount of the fees is specified in </w:t>
      </w:r>
      <w:r w:rsidR="00DC1082" w:rsidRPr="004A7E82">
        <w:rPr>
          <w:rFonts w:ascii="Times New Roman" w:hAnsi="Times New Roman" w:cs="Times New Roman"/>
          <w:color w:val="000000"/>
          <w:sz w:val="24"/>
          <w:szCs w:val="24"/>
          <w:lang w:val="en-US"/>
        </w:rPr>
        <w:br/>
      </w:r>
      <w:r w:rsidR="005920EF" w:rsidRPr="004A7E82">
        <w:rPr>
          <w:rFonts w:ascii="Times New Roman" w:hAnsi="Times New Roman" w:cs="Times New Roman"/>
          <w:color w:val="000000"/>
          <w:sz w:val="24"/>
          <w:szCs w:val="24"/>
          <w:lang w:val="en-US"/>
        </w:rPr>
        <w:t xml:space="preserve">the Terms and Conditions of Studies. </w:t>
      </w:r>
    </w:p>
    <w:p w:rsidR="00B75CEB" w:rsidRPr="004A7E82" w:rsidRDefault="00B75CEB" w:rsidP="006D6F43">
      <w:pPr>
        <w:pStyle w:val="Akapitzlist1"/>
        <w:numPr>
          <w:ilvl w:val="0"/>
          <w:numId w:val="4"/>
        </w:numPr>
        <w:spacing w:after="0" w:line="360" w:lineRule="auto"/>
        <w:ind w:left="851"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The Participant acknowledges that if 20% absence rate is exceeded in each mandatory class provided according to the curriculum, or in the case of a gross breach of the School's internal law acts, including in particular the SGGW Articles of Association and the Terms and Conditions (including exceeded  acceptable deficit of the ECTS points), or another breach of the Project terms, this Contract will be terminated with immediate effect, and the Participant removed from the list of the Project Participants, with the obligation to refund the costs related to the Participant's participation in the Project, and to refund the costs of any fines  for violating the</w:t>
      </w:r>
      <w:r w:rsidR="00DC1082" w:rsidRPr="004A7E82">
        <w:rPr>
          <w:rFonts w:ascii="Times New Roman" w:hAnsi="Times New Roman" w:cs="Times New Roman"/>
          <w:color w:val="000000"/>
          <w:sz w:val="24"/>
          <w:szCs w:val="24"/>
          <w:lang w:val="en-US"/>
        </w:rPr>
        <w:br/>
      </w:r>
      <w:r w:rsidRPr="004A7E82">
        <w:rPr>
          <w:rFonts w:ascii="Times New Roman" w:hAnsi="Times New Roman" w:cs="Times New Roman"/>
          <w:color w:val="000000"/>
          <w:sz w:val="24"/>
          <w:szCs w:val="24"/>
          <w:lang w:val="en-US"/>
        </w:rPr>
        <w:t xml:space="preserve"> Project Funding Contract, resulting in the Participant being removed from the Project. </w:t>
      </w:r>
    </w:p>
    <w:p w:rsidR="00B75CEB" w:rsidRPr="004A7E82" w:rsidRDefault="00B75CEB" w:rsidP="006D6F43">
      <w:pPr>
        <w:pStyle w:val="Akapitzlist1"/>
        <w:numPr>
          <w:ilvl w:val="0"/>
          <w:numId w:val="4"/>
        </w:numPr>
        <w:spacing w:after="0" w:line="360" w:lineRule="auto"/>
        <w:ind w:left="851" w:hanging="567"/>
        <w:jc w:val="both"/>
        <w:rPr>
          <w:rFonts w:ascii="Times New Roman" w:hAnsi="Times New Roman" w:cs="Times New Roman"/>
          <w:color w:val="000000"/>
          <w:sz w:val="24"/>
          <w:szCs w:val="24"/>
          <w:lang w:val="en-US"/>
        </w:rPr>
      </w:pPr>
      <w:r w:rsidRPr="004A7E82">
        <w:rPr>
          <w:rFonts w:ascii="Times New Roman" w:hAnsi="Times New Roman" w:cs="Times New Roman"/>
          <w:sz w:val="24"/>
          <w:szCs w:val="24"/>
          <w:lang w:val="en-US"/>
        </w:rPr>
        <w:t>The School may also terminate the Project Participation Contract with immediate effect in the case of:</w:t>
      </w:r>
    </w:p>
    <w:p w:rsidR="00B75CEB" w:rsidRPr="004A7E82" w:rsidRDefault="00B75CEB" w:rsidP="006D6F43">
      <w:pPr>
        <w:pStyle w:val="Akapitzlist1"/>
        <w:numPr>
          <w:ilvl w:val="0"/>
          <w:numId w:val="1"/>
        </w:numPr>
        <w:spacing w:after="0" w:line="360" w:lineRule="auto"/>
        <w:ind w:left="1134" w:hanging="567"/>
        <w:jc w:val="both"/>
        <w:rPr>
          <w:rFonts w:ascii="Times New Roman" w:hAnsi="Times New Roman" w:cs="Times New Roman"/>
          <w:color w:val="000000"/>
          <w:sz w:val="24"/>
          <w:szCs w:val="24"/>
          <w:lang w:val="en-US"/>
        </w:rPr>
      </w:pPr>
      <w:r w:rsidRPr="004A7E82">
        <w:rPr>
          <w:rFonts w:ascii="Times New Roman" w:hAnsi="Times New Roman" w:cs="Times New Roman"/>
          <w:sz w:val="24"/>
          <w:szCs w:val="24"/>
          <w:lang w:val="en-US"/>
        </w:rPr>
        <w:t>observing that any information entered in the statement and/or the data form are untrue,</w:t>
      </w:r>
    </w:p>
    <w:p w:rsidR="00B75CEB" w:rsidRPr="004A7E82" w:rsidRDefault="00B75CEB" w:rsidP="006D6F43">
      <w:pPr>
        <w:pStyle w:val="Akapitzlist1"/>
        <w:numPr>
          <w:ilvl w:val="0"/>
          <w:numId w:val="1"/>
        </w:numPr>
        <w:spacing w:after="0" w:line="360" w:lineRule="auto"/>
        <w:ind w:left="1134" w:hanging="567"/>
        <w:jc w:val="both"/>
        <w:rPr>
          <w:rFonts w:ascii="Times New Roman" w:hAnsi="Times New Roman" w:cs="Times New Roman"/>
          <w:sz w:val="24"/>
          <w:szCs w:val="24"/>
          <w:lang w:val="en-US"/>
        </w:rPr>
      </w:pPr>
      <w:r w:rsidRPr="004A7E82">
        <w:rPr>
          <w:rFonts w:ascii="Times New Roman" w:hAnsi="Times New Roman" w:cs="Times New Roman"/>
          <w:color w:val="000000"/>
          <w:sz w:val="24"/>
          <w:szCs w:val="24"/>
          <w:lang w:val="en-US"/>
        </w:rPr>
        <w:t>termination of the Project Funding Contract,</w:t>
      </w:r>
    </w:p>
    <w:p w:rsidR="00B75CEB" w:rsidRPr="004A7E82" w:rsidRDefault="00B75CEB" w:rsidP="006D6F43">
      <w:pPr>
        <w:pStyle w:val="Akapitzlist1"/>
        <w:numPr>
          <w:ilvl w:val="0"/>
          <w:numId w:val="1"/>
        </w:numPr>
        <w:spacing w:after="0" w:line="360" w:lineRule="auto"/>
        <w:ind w:left="1134" w:hanging="567"/>
        <w:jc w:val="both"/>
        <w:rPr>
          <w:rFonts w:ascii="Times New Roman" w:hAnsi="Times New Roman" w:cs="Times New Roman"/>
          <w:sz w:val="24"/>
          <w:szCs w:val="24"/>
          <w:lang w:val="en-US"/>
        </w:rPr>
      </w:pPr>
      <w:r w:rsidRPr="004A7E82">
        <w:rPr>
          <w:rFonts w:ascii="Times New Roman" w:hAnsi="Times New Roman" w:cs="Times New Roman"/>
          <w:sz w:val="24"/>
          <w:szCs w:val="24"/>
          <w:lang w:val="en-US"/>
        </w:rPr>
        <w:lastRenderedPageBreak/>
        <w:t>violating the provisions of this Contract by the Project Participant.</w:t>
      </w:r>
    </w:p>
    <w:p w:rsidR="00B75CEB" w:rsidRPr="004A7E82" w:rsidRDefault="00B75CEB" w:rsidP="00586056">
      <w:pPr>
        <w:pStyle w:val="Akapitzlist1"/>
        <w:numPr>
          <w:ilvl w:val="0"/>
          <w:numId w:val="4"/>
        </w:numPr>
        <w:spacing w:after="0" w:line="360" w:lineRule="auto"/>
        <w:ind w:left="851" w:hanging="567"/>
        <w:jc w:val="both"/>
        <w:rPr>
          <w:rFonts w:ascii="Times New Roman" w:hAnsi="Times New Roman" w:cs="Times New Roman"/>
          <w:sz w:val="24"/>
          <w:szCs w:val="24"/>
          <w:lang w:val="en-US"/>
        </w:rPr>
      </w:pPr>
      <w:r w:rsidRPr="004A7E82">
        <w:rPr>
          <w:rFonts w:ascii="Times New Roman" w:hAnsi="Times New Roman" w:cs="Times New Roman"/>
          <w:sz w:val="24"/>
          <w:szCs w:val="24"/>
          <w:lang w:val="en-US"/>
        </w:rPr>
        <w:t>The Participant can terminate the Project participation Contract by giving one-month notice without the need to refund any costs of the support granted in the case of:</w:t>
      </w:r>
    </w:p>
    <w:p w:rsidR="00B75CEB" w:rsidRPr="004A7E82" w:rsidRDefault="00B75CEB" w:rsidP="00586056">
      <w:pPr>
        <w:pStyle w:val="Akapitzlist1"/>
        <w:numPr>
          <w:ilvl w:val="0"/>
          <w:numId w:val="10"/>
        </w:numPr>
        <w:spacing w:after="0" w:line="360" w:lineRule="auto"/>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documented improper fulfillment of the duties by the Participant,</w:t>
      </w:r>
    </w:p>
    <w:p w:rsidR="00B75CEB" w:rsidRPr="004A7E82" w:rsidRDefault="00B75CEB" w:rsidP="00586056">
      <w:pPr>
        <w:pStyle w:val="Akapitzlist1"/>
        <w:numPr>
          <w:ilvl w:val="0"/>
          <w:numId w:val="10"/>
        </w:numPr>
        <w:spacing w:after="0" w:line="360" w:lineRule="auto"/>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for random reasons that completely prevent the Participant's further participation in the Project.</w:t>
      </w:r>
    </w:p>
    <w:p w:rsidR="00B75CEB" w:rsidRPr="004A7E82" w:rsidRDefault="00B75CEB" w:rsidP="006D6F43">
      <w:pPr>
        <w:tabs>
          <w:tab w:val="left" w:pos="6882"/>
        </w:tabs>
        <w:spacing w:after="0" w:line="360" w:lineRule="auto"/>
        <w:ind w:left="357"/>
        <w:jc w:val="center"/>
        <w:rPr>
          <w:rFonts w:ascii="Times New Roman" w:hAnsi="Times New Roman" w:cs="Times New Roman"/>
          <w:b/>
          <w:bCs/>
          <w:sz w:val="24"/>
          <w:szCs w:val="24"/>
          <w:lang w:val="en-US"/>
        </w:rPr>
      </w:pPr>
      <w:r w:rsidRPr="004A7E82">
        <w:rPr>
          <w:rFonts w:ascii="Times New Roman" w:hAnsi="Times New Roman" w:cs="Times New Roman"/>
          <w:b/>
          <w:bCs/>
          <w:sz w:val="24"/>
          <w:szCs w:val="24"/>
          <w:lang w:val="en-US"/>
        </w:rPr>
        <w:t xml:space="preserve">§4. </w:t>
      </w:r>
    </w:p>
    <w:p w:rsidR="00B75CEB" w:rsidRPr="004A7E82" w:rsidRDefault="00CE73BD" w:rsidP="00CE73BD">
      <w:pPr>
        <w:tabs>
          <w:tab w:val="left" w:pos="6882"/>
        </w:tabs>
        <w:spacing w:after="0" w:line="360" w:lineRule="auto"/>
        <w:ind w:left="357"/>
        <w:jc w:val="center"/>
        <w:rPr>
          <w:rFonts w:ascii="Times New Roman" w:hAnsi="Times New Roman" w:cs="Times New Roman"/>
          <w:b/>
          <w:bCs/>
          <w:sz w:val="24"/>
          <w:szCs w:val="24"/>
          <w:lang w:val="en-US"/>
        </w:rPr>
      </w:pPr>
      <w:r w:rsidRPr="004A7E82">
        <w:rPr>
          <w:rFonts w:ascii="Times New Roman" w:hAnsi="Times New Roman" w:cs="Times New Roman"/>
          <w:b/>
          <w:bCs/>
          <w:sz w:val="24"/>
          <w:szCs w:val="24"/>
          <w:lang w:val="en-US"/>
        </w:rPr>
        <w:t>Final Provisions</w:t>
      </w:r>
    </w:p>
    <w:p w:rsidR="00B75CEB" w:rsidRPr="004A7E82" w:rsidRDefault="00B75CEB" w:rsidP="006D6F43">
      <w:pPr>
        <w:pStyle w:val="Default"/>
        <w:numPr>
          <w:ilvl w:val="0"/>
          <w:numId w:val="2"/>
        </w:numPr>
        <w:spacing w:after="0" w:line="360" w:lineRule="auto"/>
        <w:ind w:left="851" w:hanging="567"/>
        <w:jc w:val="both"/>
        <w:rPr>
          <w:rFonts w:ascii="Times New Roman" w:hAnsi="Times New Roman" w:cs="Times New Roman"/>
          <w:color w:val="000000"/>
          <w:sz w:val="24"/>
          <w:szCs w:val="24"/>
          <w:lang w:val="en-US"/>
        </w:rPr>
      </w:pPr>
      <w:r w:rsidRPr="004A7E82">
        <w:rPr>
          <w:rFonts w:ascii="Times New Roman" w:hAnsi="Times New Roman" w:cs="Times New Roman"/>
          <w:sz w:val="24"/>
          <w:szCs w:val="24"/>
          <w:lang w:val="en-US"/>
        </w:rPr>
        <w:t xml:space="preserve">The School reserves the right to introduce changes in the Project participation terms </w:t>
      </w:r>
      <w:r w:rsidR="00DC1082" w:rsidRPr="004A7E82">
        <w:rPr>
          <w:rFonts w:ascii="Times New Roman" w:hAnsi="Times New Roman" w:cs="Times New Roman"/>
          <w:sz w:val="24"/>
          <w:szCs w:val="24"/>
          <w:lang w:val="en-US"/>
        </w:rPr>
        <w:br/>
      </w:r>
      <w:r w:rsidRPr="004A7E82">
        <w:rPr>
          <w:rFonts w:ascii="Times New Roman" w:hAnsi="Times New Roman" w:cs="Times New Roman"/>
          <w:sz w:val="24"/>
          <w:szCs w:val="24"/>
          <w:lang w:val="en-US"/>
        </w:rPr>
        <w:t xml:space="preserve">. Any changes will be published on the website http://projekt-zpu.sggw.pl/ </w:t>
      </w:r>
      <w:hyperlink r:id="rId7" w:history="1"/>
    </w:p>
    <w:p w:rsidR="00B75CEB" w:rsidRPr="004A7E82" w:rsidRDefault="00B75CEB" w:rsidP="006D6F43">
      <w:pPr>
        <w:pStyle w:val="Akapitzlist1"/>
        <w:numPr>
          <w:ilvl w:val="0"/>
          <w:numId w:val="2"/>
        </w:numPr>
        <w:spacing w:after="0" w:line="360" w:lineRule="auto"/>
        <w:ind w:left="851"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 xml:space="preserve">For any disputes, the competent court for their resolution is the court competent for the seat of the Plaintiff. </w:t>
      </w:r>
    </w:p>
    <w:p w:rsidR="00B75CEB" w:rsidRPr="004A7E82" w:rsidRDefault="00B75CEB" w:rsidP="006D6F43">
      <w:pPr>
        <w:pStyle w:val="Akapitzlist1"/>
        <w:numPr>
          <w:ilvl w:val="0"/>
          <w:numId w:val="2"/>
        </w:numPr>
        <w:spacing w:after="0" w:line="360" w:lineRule="auto"/>
        <w:ind w:left="851"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 xml:space="preserve">Any amendments to this Contract shall be deemed invalid unless made in the form of an annex. </w:t>
      </w:r>
    </w:p>
    <w:p w:rsidR="00B75CEB" w:rsidRPr="004A7E82" w:rsidRDefault="00B75CEB" w:rsidP="006D6F43">
      <w:pPr>
        <w:pStyle w:val="Akapitzlist1"/>
        <w:numPr>
          <w:ilvl w:val="0"/>
          <w:numId w:val="2"/>
        </w:numPr>
        <w:spacing w:after="0" w:line="360" w:lineRule="auto"/>
        <w:ind w:left="851"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 xml:space="preserve">The provisions and the Terms and Conditions of Studies of the Warsaw School of Life Sciences and the binding rules of the Knowledge Education Development Operational </w:t>
      </w:r>
      <w:proofErr w:type="spellStart"/>
      <w:r w:rsidRPr="004A7E82">
        <w:rPr>
          <w:rFonts w:ascii="Times New Roman" w:hAnsi="Times New Roman" w:cs="Times New Roman"/>
          <w:color w:val="000000"/>
          <w:sz w:val="24"/>
          <w:szCs w:val="24"/>
          <w:lang w:val="en-US"/>
        </w:rPr>
        <w:t>Programme</w:t>
      </w:r>
      <w:proofErr w:type="spellEnd"/>
      <w:r w:rsidRPr="004A7E82">
        <w:rPr>
          <w:rFonts w:ascii="Times New Roman" w:hAnsi="Times New Roman" w:cs="Times New Roman"/>
          <w:color w:val="000000"/>
          <w:sz w:val="24"/>
          <w:szCs w:val="24"/>
          <w:lang w:val="en-US"/>
        </w:rPr>
        <w:t>, and respective provisions of the commonly binding law apply to the extent not regulated in the present contract.</w:t>
      </w:r>
    </w:p>
    <w:p w:rsidR="000F6AD6" w:rsidRPr="004A7E82" w:rsidRDefault="000F6AD6" w:rsidP="000F6AD6">
      <w:pPr>
        <w:pStyle w:val="Akapitzlist1"/>
        <w:spacing w:after="0" w:line="360" w:lineRule="auto"/>
        <w:jc w:val="both"/>
        <w:rPr>
          <w:rFonts w:ascii="Times New Roman" w:hAnsi="Times New Roman" w:cs="Times New Roman"/>
          <w:color w:val="000000"/>
          <w:sz w:val="24"/>
          <w:szCs w:val="24"/>
          <w:lang w:val="en-US"/>
        </w:rPr>
      </w:pPr>
    </w:p>
    <w:p w:rsidR="000F6AD6" w:rsidRPr="004A7E82" w:rsidRDefault="000F6AD6" w:rsidP="000F6AD6">
      <w:pPr>
        <w:pStyle w:val="Akapitzlist1"/>
        <w:spacing w:after="0" w:line="360" w:lineRule="auto"/>
        <w:jc w:val="both"/>
        <w:rPr>
          <w:rFonts w:ascii="Times New Roman" w:hAnsi="Times New Roman" w:cs="Times New Roman"/>
          <w:color w:val="000000"/>
          <w:sz w:val="24"/>
          <w:szCs w:val="24"/>
          <w:lang w:val="en-US"/>
        </w:rPr>
      </w:pPr>
    </w:p>
    <w:p w:rsidR="000F6AD6" w:rsidRPr="004A7E82" w:rsidRDefault="000F6AD6" w:rsidP="000F6AD6">
      <w:pPr>
        <w:pStyle w:val="Akapitzlist1"/>
        <w:spacing w:after="0" w:line="360" w:lineRule="auto"/>
        <w:jc w:val="both"/>
        <w:rPr>
          <w:rFonts w:ascii="Times New Roman" w:hAnsi="Times New Roman" w:cs="Times New Roman"/>
          <w:color w:val="000000"/>
          <w:sz w:val="24"/>
          <w:szCs w:val="24"/>
          <w:lang w:val="en-US"/>
        </w:rPr>
      </w:pPr>
    </w:p>
    <w:p w:rsidR="000F6AD6" w:rsidRPr="004A7E82" w:rsidRDefault="000F6AD6" w:rsidP="000F6AD6">
      <w:pPr>
        <w:pStyle w:val="Akapitzlist1"/>
        <w:spacing w:after="0" w:line="360" w:lineRule="auto"/>
        <w:jc w:val="both"/>
        <w:rPr>
          <w:rFonts w:ascii="Times New Roman" w:hAnsi="Times New Roman" w:cs="Times New Roman"/>
          <w:color w:val="000000"/>
          <w:sz w:val="24"/>
          <w:szCs w:val="24"/>
          <w:lang w:val="en-US"/>
        </w:rPr>
      </w:pPr>
    </w:p>
    <w:p w:rsidR="000F6AD6" w:rsidRPr="004A7E82" w:rsidRDefault="000F6AD6" w:rsidP="000F6AD6">
      <w:pPr>
        <w:pStyle w:val="Akapitzlist1"/>
        <w:spacing w:after="0" w:line="360" w:lineRule="auto"/>
        <w:jc w:val="both"/>
        <w:rPr>
          <w:rFonts w:ascii="Times New Roman" w:hAnsi="Times New Roman" w:cs="Times New Roman"/>
          <w:color w:val="000000"/>
          <w:sz w:val="24"/>
          <w:szCs w:val="24"/>
          <w:lang w:val="en-US"/>
        </w:rPr>
      </w:pPr>
    </w:p>
    <w:p w:rsidR="00B75CEB" w:rsidRPr="004A7E82" w:rsidRDefault="00B75CEB" w:rsidP="006D6F43">
      <w:pPr>
        <w:pStyle w:val="Akapitzlist1"/>
        <w:numPr>
          <w:ilvl w:val="0"/>
          <w:numId w:val="2"/>
        </w:numPr>
        <w:spacing w:after="0" w:line="360" w:lineRule="auto"/>
        <w:ind w:left="851" w:hanging="567"/>
        <w:jc w:val="both"/>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The present contract has been drawn up in two identical counterparts, one for each party.</w:t>
      </w:r>
    </w:p>
    <w:p w:rsidR="00B75CEB" w:rsidRPr="004A7E82" w:rsidRDefault="00B75CEB" w:rsidP="006D6F43">
      <w:pPr>
        <w:tabs>
          <w:tab w:val="left" w:pos="6882"/>
        </w:tabs>
        <w:spacing w:after="0" w:line="360" w:lineRule="auto"/>
        <w:ind w:left="360"/>
        <w:jc w:val="both"/>
        <w:rPr>
          <w:rFonts w:ascii="Times New Roman" w:hAnsi="Times New Roman" w:cs="Times New Roman"/>
          <w:color w:val="000000"/>
          <w:sz w:val="24"/>
          <w:szCs w:val="24"/>
          <w:lang w:val="en-US"/>
        </w:rPr>
      </w:pPr>
    </w:p>
    <w:p w:rsidR="00C8131C" w:rsidRPr="004A7E82" w:rsidRDefault="00C8131C" w:rsidP="006D6F43">
      <w:pPr>
        <w:tabs>
          <w:tab w:val="left" w:pos="6882"/>
        </w:tabs>
        <w:spacing w:after="0" w:line="360" w:lineRule="auto"/>
        <w:ind w:left="360"/>
        <w:rPr>
          <w:rFonts w:ascii="Times New Roman" w:hAnsi="Times New Roman" w:cs="Times New Roman"/>
          <w:color w:val="000000"/>
          <w:sz w:val="24"/>
          <w:szCs w:val="24"/>
          <w:lang w:val="en-US"/>
        </w:rPr>
      </w:pPr>
    </w:p>
    <w:p w:rsidR="00C8131C" w:rsidRPr="004A7E82" w:rsidRDefault="00C8131C" w:rsidP="006D6F43">
      <w:pPr>
        <w:tabs>
          <w:tab w:val="left" w:pos="6882"/>
        </w:tabs>
        <w:spacing w:after="0" w:line="360" w:lineRule="auto"/>
        <w:ind w:left="360"/>
        <w:rPr>
          <w:rFonts w:ascii="Times New Roman" w:hAnsi="Times New Roman" w:cs="Times New Roman"/>
          <w:color w:val="000000"/>
          <w:sz w:val="24"/>
          <w:szCs w:val="24"/>
          <w:lang w:val="en-US"/>
        </w:rPr>
      </w:pPr>
    </w:p>
    <w:p w:rsidR="00B75CEB" w:rsidRPr="004A7E82" w:rsidRDefault="00C8131C" w:rsidP="006D6F43">
      <w:pPr>
        <w:tabs>
          <w:tab w:val="left" w:pos="6882"/>
        </w:tabs>
        <w:spacing w:after="0" w:line="360" w:lineRule="auto"/>
        <w:ind w:left="360"/>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 xml:space="preserve">............................................. </w:t>
      </w:r>
      <w:r w:rsidRPr="004A7E82">
        <w:rPr>
          <w:rFonts w:ascii="Times New Roman" w:hAnsi="Times New Roman" w:cs="Times New Roman"/>
          <w:color w:val="000000"/>
          <w:sz w:val="24"/>
          <w:szCs w:val="24"/>
          <w:lang w:val="en-US"/>
        </w:rPr>
        <w:tab/>
        <w:t>.............................................</w:t>
      </w:r>
    </w:p>
    <w:p w:rsidR="00B75CEB" w:rsidRPr="004A7E82" w:rsidRDefault="00B75CEB" w:rsidP="006D6F43">
      <w:pPr>
        <w:tabs>
          <w:tab w:val="left" w:pos="6882"/>
        </w:tabs>
        <w:spacing w:after="0" w:line="360" w:lineRule="auto"/>
        <w:rPr>
          <w:rFonts w:ascii="Times New Roman" w:hAnsi="Times New Roman" w:cs="Times New Roman"/>
          <w:color w:val="000000"/>
          <w:sz w:val="24"/>
          <w:szCs w:val="24"/>
          <w:lang w:val="en-US"/>
        </w:rPr>
      </w:pPr>
      <w:r w:rsidRPr="004A7E82">
        <w:rPr>
          <w:rFonts w:ascii="Times New Roman" w:hAnsi="Times New Roman" w:cs="Times New Roman"/>
          <w:color w:val="000000"/>
          <w:sz w:val="24"/>
          <w:szCs w:val="24"/>
          <w:lang w:val="en-US"/>
        </w:rPr>
        <w:t xml:space="preserve"> Project Participant</w:t>
      </w:r>
      <w:r w:rsidR="004A7E82">
        <w:rPr>
          <w:rFonts w:ascii="Times New Roman" w:hAnsi="Times New Roman" w:cs="Times New Roman"/>
          <w:color w:val="000000"/>
          <w:sz w:val="24"/>
          <w:szCs w:val="24"/>
          <w:lang w:val="en-US"/>
        </w:rPr>
        <w:tab/>
      </w:r>
      <w:r w:rsidRPr="004A7E82">
        <w:rPr>
          <w:rFonts w:ascii="Times New Roman" w:hAnsi="Times New Roman" w:cs="Times New Roman"/>
          <w:color w:val="000000"/>
          <w:sz w:val="24"/>
          <w:szCs w:val="24"/>
          <w:lang w:val="en-US"/>
        </w:rPr>
        <w:t>School</w:t>
      </w:r>
      <w:r w:rsidRPr="004A7E82">
        <w:rPr>
          <w:rFonts w:ascii="Times New Roman" w:hAnsi="Times New Roman" w:cs="Times New Roman"/>
          <w:color w:val="000000"/>
          <w:sz w:val="24"/>
          <w:szCs w:val="24"/>
          <w:lang w:val="en-US"/>
        </w:rPr>
        <w:tab/>
      </w:r>
      <w:r w:rsidRPr="004A7E82">
        <w:rPr>
          <w:rFonts w:ascii="Times New Roman" w:hAnsi="Times New Roman" w:cs="Times New Roman"/>
          <w:color w:val="000000"/>
          <w:sz w:val="24"/>
          <w:szCs w:val="24"/>
          <w:lang w:val="en-US"/>
        </w:rPr>
        <w:tab/>
      </w:r>
      <w:r w:rsidRPr="004A7E82">
        <w:rPr>
          <w:rFonts w:ascii="Times New Roman" w:hAnsi="Times New Roman" w:cs="Times New Roman"/>
          <w:color w:val="000000"/>
          <w:sz w:val="24"/>
          <w:szCs w:val="24"/>
          <w:lang w:val="en-US"/>
        </w:rPr>
        <w:tab/>
      </w:r>
    </w:p>
    <w:p w:rsidR="00DC1082" w:rsidRPr="004A7E82" w:rsidRDefault="00DC1082" w:rsidP="006D6F43">
      <w:pPr>
        <w:spacing w:after="0" w:line="360" w:lineRule="auto"/>
        <w:rPr>
          <w:rFonts w:ascii="Times New Roman" w:hAnsi="Times New Roman" w:cs="Times New Roman"/>
          <w:sz w:val="24"/>
          <w:szCs w:val="24"/>
          <w:lang w:val="en-US"/>
        </w:rPr>
      </w:pPr>
    </w:p>
    <w:p w:rsidR="00DC1082" w:rsidRPr="004A7E82" w:rsidRDefault="00DC1082" w:rsidP="006D6F43">
      <w:pPr>
        <w:spacing w:after="0" w:line="360" w:lineRule="auto"/>
        <w:rPr>
          <w:rFonts w:ascii="Times New Roman" w:hAnsi="Times New Roman" w:cs="Times New Roman"/>
          <w:sz w:val="24"/>
          <w:szCs w:val="24"/>
          <w:lang w:val="en-US"/>
        </w:rPr>
      </w:pPr>
    </w:p>
    <w:p w:rsidR="00DC1082" w:rsidRPr="004A7E82" w:rsidRDefault="00DC1082" w:rsidP="006D6F43">
      <w:pPr>
        <w:spacing w:after="0" w:line="360" w:lineRule="auto"/>
        <w:rPr>
          <w:rFonts w:ascii="Times New Roman" w:hAnsi="Times New Roman" w:cs="Times New Roman"/>
          <w:sz w:val="24"/>
          <w:szCs w:val="24"/>
          <w:lang w:val="en-US"/>
        </w:rPr>
      </w:pPr>
      <w:r w:rsidRPr="004A7E82">
        <w:rPr>
          <w:rFonts w:ascii="Times New Roman" w:hAnsi="Times New Roman" w:cs="Times New Roman"/>
          <w:sz w:val="24"/>
          <w:szCs w:val="24"/>
          <w:lang w:val="en-US"/>
        </w:rPr>
        <w:t>Appendices to the Contract:</w:t>
      </w:r>
    </w:p>
    <w:p w:rsidR="00DC1082" w:rsidRPr="004A7E82" w:rsidRDefault="00DC1082" w:rsidP="006D6F43">
      <w:pPr>
        <w:numPr>
          <w:ilvl w:val="3"/>
          <w:numId w:val="2"/>
        </w:numPr>
        <w:spacing w:after="0" w:line="360" w:lineRule="auto"/>
        <w:ind w:hanging="2880"/>
        <w:rPr>
          <w:rFonts w:ascii="Times New Roman" w:hAnsi="Times New Roman" w:cs="Times New Roman"/>
          <w:sz w:val="24"/>
          <w:szCs w:val="24"/>
          <w:lang w:val="en-US"/>
        </w:rPr>
      </w:pPr>
      <w:r w:rsidRPr="004A7E82">
        <w:rPr>
          <w:rFonts w:ascii="Times New Roman" w:hAnsi="Times New Roman" w:cs="Times New Roman"/>
          <w:sz w:val="24"/>
          <w:szCs w:val="24"/>
          <w:lang w:val="en-US"/>
        </w:rPr>
        <w:t>Personal Data Form.</w:t>
      </w:r>
    </w:p>
    <w:p w:rsidR="00DC1082" w:rsidRPr="004A7E82" w:rsidRDefault="00DC1082" w:rsidP="006D6F43">
      <w:pPr>
        <w:numPr>
          <w:ilvl w:val="3"/>
          <w:numId w:val="2"/>
        </w:numPr>
        <w:spacing w:after="0" w:line="360" w:lineRule="auto"/>
        <w:ind w:hanging="2880"/>
        <w:rPr>
          <w:rFonts w:ascii="Times New Roman" w:hAnsi="Times New Roman" w:cs="Times New Roman"/>
          <w:sz w:val="24"/>
          <w:szCs w:val="24"/>
          <w:lang w:val="en-US"/>
        </w:rPr>
      </w:pPr>
      <w:r w:rsidRPr="004A7E82">
        <w:rPr>
          <w:rFonts w:ascii="Times New Roman" w:hAnsi="Times New Roman" w:cs="Times New Roman"/>
          <w:sz w:val="24"/>
          <w:szCs w:val="24"/>
          <w:lang w:val="en-US"/>
        </w:rPr>
        <w:t xml:space="preserve">Personal Data Processing Statement. </w:t>
      </w:r>
    </w:p>
    <w:sectPr w:rsidR="00DC1082" w:rsidRPr="004A7E82" w:rsidSect="00445824">
      <w:headerReference w:type="default" r:id="rId8"/>
      <w:footerReference w:type="default" r:id="rId9"/>
      <w:pgSz w:w="11906" w:h="16838"/>
      <w:pgMar w:top="2375" w:right="1134" w:bottom="1418" w:left="1134" w:header="284" w:footer="709" w:gutter="0"/>
      <w:cols w:space="708"/>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CFC" w:rsidRDefault="00B43CFC">
      <w:r>
        <w:separator/>
      </w:r>
    </w:p>
  </w:endnote>
  <w:endnote w:type="continuationSeparator" w:id="0">
    <w:p w:rsidR="00B43CFC" w:rsidRDefault="00B4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EE"/>
    <w:family w:val="auto"/>
    <w:pitch w:val="variable"/>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buntu-Bold">
    <w:altName w:val="Times New Roman"/>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082" w:rsidRDefault="00DC1082" w:rsidP="00DC1082">
    <w:pPr>
      <w:tabs>
        <w:tab w:val="left" w:pos="0"/>
      </w:tabs>
      <w:spacing w:after="10"/>
      <w:jc w:val="center"/>
      <w:rPr>
        <w:rFonts w:ascii="Times New Roman" w:hAnsi="Times New Roman" w:cs="Times New Roman"/>
        <w:sz w:val="16"/>
        <w:szCs w:val="16"/>
      </w:rPr>
    </w:pPr>
  </w:p>
  <w:p w:rsidR="00DC1082" w:rsidRDefault="00DC1082" w:rsidP="00DC1082">
    <w:pPr>
      <w:tabs>
        <w:tab w:val="left" w:pos="0"/>
      </w:tabs>
      <w:spacing w:after="10"/>
      <w:jc w:val="center"/>
      <w:rPr>
        <w:rFonts w:ascii="Times New Roman" w:hAnsi="Times New Roman" w:cs="Times New Roman"/>
        <w:sz w:val="16"/>
        <w:szCs w:val="16"/>
      </w:rPr>
    </w:pPr>
  </w:p>
  <w:p w:rsidR="00DC1082" w:rsidRDefault="00DC1082" w:rsidP="00DC1082">
    <w:pPr>
      <w:tabs>
        <w:tab w:val="left" w:pos="0"/>
      </w:tabs>
      <w:spacing w:after="10"/>
      <w:jc w:val="center"/>
      <w:rPr>
        <w:rFonts w:ascii="Times New Roman" w:hAnsi="Times New Roman" w:cs="Times New Roman"/>
        <w:sz w:val="16"/>
        <w:szCs w:val="16"/>
      </w:rPr>
    </w:pPr>
  </w:p>
  <w:p w:rsidR="00DC1082" w:rsidRPr="00DC1082" w:rsidRDefault="00DC1082" w:rsidP="00DC1082">
    <w:pPr>
      <w:tabs>
        <w:tab w:val="left" w:pos="0"/>
      </w:tabs>
      <w:spacing w:after="10"/>
      <w:jc w:val="center"/>
      <w:rPr>
        <w:rFonts w:ascii="Times New Roman" w:hAnsi="Times New Roman" w:cs="Times New Roman"/>
        <w:sz w:val="16"/>
        <w:szCs w:val="16"/>
      </w:rPr>
    </w:pPr>
    <w:r w:rsidRPr="004A7E82">
      <w:rPr>
        <w:rFonts w:ascii="Times New Roman" w:hAnsi="Times New Roman" w:cs="Times New Roman"/>
        <w:sz w:val="16"/>
        <w:szCs w:val="16"/>
        <w:lang w:val="en-US"/>
      </w:rPr>
      <w:t xml:space="preserve"> The project is co-financed from the Knowledge Education Development Operational Programme for the years 2014-2020, </w:t>
    </w:r>
    <w:r w:rsidRPr="004A7E82">
      <w:rPr>
        <w:rFonts w:ascii="Times New Roman" w:hAnsi="Times New Roman" w:cs="Times New Roman"/>
        <w:sz w:val="16"/>
        <w:szCs w:val="16"/>
        <w:lang w:val="en-US"/>
      </w:rPr>
      <w:br/>
      <w:t xml:space="preserve">Priority Axis III. Higher Education for the Economy and Development, Action 3.5 Complex Schemes for Higher Education Schools </w:t>
    </w:r>
    <w:r w:rsidRPr="004A7E82">
      <w:rPr>
        <w:rFonts w:ascii="Times New Roman" w:hAnsi="Times New Roman" w:cs="Times New Roman"/>
        <w:iCs/>
        <w:sz w:val="16"/>
        <w:szCs w:val="16"/>
        <w:lang w:val="en-US"/>
      </w:rPr>
      <w:br/>
    </w:r>
    <w:r w:rsidRPr="004A7E82">
      <w:rPr>
        <w:rFonts w:ascii="Times New Roman" w:hAnsi="Times New Roman" w:cs="Times New Roman"/>
        <w:sz w:val="16"/>
        <w:szCs w:val="16"/>
        <w:lang w:val="en-US"/>
      </w:rPr>
      <w:t xml:space="preserve">SGGW ul. </w:t>
    </w:r>
    <w:r w:rsidRPr="00DC1082">
      <w:rPr>
        <w:rFonts w:ascii="Times New Roman" w:hAnsi="Times New Roman" w:cs="Times New Roman"/>
        <w:sz w:val="16"/>
        <w:szCs w:val="16"/>
      </w:rPr>
      <w:t xml:space="preserve">Nowoursynowska 166, 02-787 </w:t>
    </w:r>
    <w:proofErr w:type="spellStart"/>
    <w:r w:rsidRPr="00DC1082">
      <w:rPr>
        <w:rFonts w:ascii="Times New Roman" w:hAnsi="Times New Roman" w:cs="Times New Roman"/>
        <w:sz w:val="16"/>
        <w:szCs w:val="16"/>
      </w:rPr>
      <w:t>Warsaw</w:t>
    </w:r>
    <w:proofErr w:type="spellEnd"/>
    <w:r w:rsidRPr="00DC1082">
      <w:rPr>
        <w:rFonts w:ascii="Times New Roman" w:hAnsi="Times New Roman" w:cs="Times New Roman"/>
        <w:sz w:val="16"/>
        <w:szCs w:val="16"/>
      </w:rPr>
      <w:t xml:space="preserve">, </w:t>
    </w:r>
    <w:proofErr w:type="spellStart"/>
    <w:r w:rsidRPr="00DC1082">
      <w:rPr>
        <w:rFonts w:ascii="Times New Roman" w:hAnsi="Times New Roman" w:cs="Times New Roman"/>
        <w:sz w:val="16"/>
        <w:szCs w:val="16"/>
      </w:rPr>
      <w:t>phone</w:t>
    </w:r>
    <w:proofErr w:type="spellEnd"/>
    <w:r w:rsidRPr="00DC1082">
      <w:rPr>
        <w:rFonts w:ascii="Times New Roman" w:hAnsi="Times New Roman" w:cs="Times New Roman"/>
        <w:sz w:val="16"/>
        <w:szCs w:val="16"/>
      </w:rPr>
      <w:t xml:space="preserve"> (22) 593 10 00, fax (22) 593 10 87, www.sggw.pl</w:t>
    </w:r>
    <w:hyperlink r:id="rId1" w:history="1"/>
  </w:p>
  <w:p w:rsidR="00DC1082" w:rsidRDefault="00DC10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CFC" w:rsidRDefault="00B43CFC">
      <w:r>
        <w:separator/>
      </w:r>
    </w:p>
  </w:footnote>
  <w:footnote w:type="continuationSeparator" w:id="0">
    <w:p w:rsidR="00B43CFC" w:rsidRDefault="00B4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0B" w:rsidRPr="00AC5FAC" w:rsidRDefault="00496F25" w:rsidP="00C906C2">
    <w:pPr>
      <w:spacing w:after="0" w:line="100" w:lineRule="atLeast"/>
      <w:jc w:val="center"/>
      <w:rPr>
        <w:rFonts w:ascii="Times New Roman" w:eastAsia="Times New Roman" w:hAnsi="Times New Roman" w:cs="Times New Roman"/>
        <w:sz w:val="20"/>
        <w:szCs w:val="20"/>
      </w:rPr>
    </w:pPr>
    <w:r w:rsidRPr="00AC5FAC">
      <w:rPr>
        <w:rFonts w:ascii="Times New Roman" w:eastAsia="Times New Roman" w:hAnsi="Times New Roman" w:cs="Times New Roman"/>
        <w:noProof/>
        <w:sz w:val="20"/>
        <w:szCs w:val="20"/>
        <w:lang w:val="en-US" w:eastAsia="pl-PL"/>
      </w:rPr>
      <w:drawing>
        <wp:inline distT="0" distB="0" distL="0" distR="0">
          <wp:extent cx="6134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986" t="24095" r="11931" b="24078"/>
                  <a:stretch>
                    <a:fillRect/>
                  </a:stretch>
                </pic:blipFill>
                <pic:spPr bwMode="auto">
                  <a:xfrm>
                    <a:off x="0" y="0"/>
                    <a:ext cx="6134100" cy="742950"/>
                  </a:xfrm>
                  <a:prstGeom prst="rect">
                    <a:avLst/>
                  </a:prstGeom>
                  <a:noFill/>
                  <a:ln>
                    <a:noFill/>
                  </a:ln>
                </pic:spPr>
              </pic:pic>
            </a:graphicData>
          </a:graphic>
        </wp:inline>
      </w:drawing>
    </w:r>
  </w:p>
  <w:p w:rsidR="00040F0B" w:rsidRPr="00AC5FAC" w:rsidRDefault="00040F0B">
    <w:pPr>
      <w:spacing w:after="0" w:line="100" w:lineRule="atLeast"/>
      <w:jc w:val="center"/>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77CAD54"/>
    <w:name w:val="WWNum4"/>
    <w:lvl w:ilvl="0">
      <w:start w:val="1"/>
      <w:numFmt w:val="decimal"/>
      <w:lvlText w:val="%1)"/>
      <w:lvlJc w:val="left"/>
      <w:pPr>
        <w:tabs>
          <w:tab w:val="num" w:pos="0"/>
        </w:tabs>
        <w:ind w:left="786" w:hanging="360"/>
      </w:pPr>
      <w:rPr>
        <w:b/>
      </w:rPr>
    </w:lvl>
    <w:lvl w:ilvl="1">
      <w:start w:val="1"/>
      <w:numFmt w:val="lowerLetter"/>
      <w:lvlText w:val="%2."/>
      <w:lvlJc w:val="left"/>
      <w:pPr>
        <w:tabs>
          <w:tab w:val="num" w:pos="0"/>
        </w:tabs>
        <w:ind w:left="1790" w:hanging="360"/>
      </w:pPr>
    </w:lvl>
    <w:lvl w:ilvl="2">
      <w:start w:val="1"/>
      <w:numFmt w:val="lowerRoman"/>
      <w:lvlText w:val="%3."/>
      <w:lvlJc w:val="lef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lef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left"/>
      <w:pPr>
        <w:tabs>
          <w:tab w:val="num" w:pos="0"/>
        </w:tabs>
        <w:ind w:left="6830" w:hanging="180"/>
      </w:pPr>
    </w:lvl>
  </w:abstractNum>
  <w:abstractNum w:abstractNumId="1" w15:restartNumberingAfterBreak="0">
    <w:nsid w:val="00000002"/>
    <w:multiLevelType w:val="multilevel"/>
    <w:tmpl w:val="7D3E2238"/>
    <w:name w:val="WWNum5"/>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8544217C"/>
    <w:name w:val="WWNum8"/>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 w15:restartNumberingAfterBreak="0">
    <w:nsid w:val="00000004"/>
    <w:multiLevelType w:val="multilevel"/>
    <w:tmpl w:val="D190F798"/>
    <w:name w:val="WWNum1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name w:val="WWNum15"/>
    <w:lvl w:ilvl="0">
      <w:start w:val="1"/>
      <w:numFmt w:val="decimal"/>
      <w:lvlText w:val="%1)"/>
      <w:lvlJc w:val="left"/>
      <w:pPr>
        <w:tabs>
          <w:tab w:val="num" w:pos="0"/>
        </w:tabs>
        <w:ind w:left="1637" w:hanging="360"/>
      </w:pPr>
      <w:rPr>
        <w:b/>
      </w:r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5" w15:restartNumberingAfterBreak="0">
    <w:nsid w:val="00000006"/>
    <w:multiLevelType w:val="multilevel"/>
    <w:tmpl w:val="75C68780"/>
    <w:name w:val="WWNum1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7"/>
    <w:multiLevelType w:val="multilevel"/>
    <w:tmpl w:val="0D00FB18"/>
    <w:name w:val="WWNum20"/>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08"/>
    <w:multiLevelType w:val="multilevel"/>
    <w:tmpl w:val="D8CED6A2"/>
    <w:name w:val="WWNum21"/>
    <w:lvl w:ilvl="0">
      <w:start w:val="1"/>
      <w:numFmt w:val="decimal"/>
      <w:lvlText w:val="%1)"/>
      <w:lvlJc w:val="left"/>
      <w:pPr>
        <w:tabs>
          <w:tab w:val="num" w:pos="0"/>
        </w:tabs>
        <w:ind w:left="1070" w:hanging="360"/>
      </w:pPr>
      <w:rPr>
        <w:b/>
      </w:rPr>
    </w:lvl>
    <w:lvl w:ilvl="1">
      <w:start w:val="1"/>
      <w:numFmt w:val="lowerLetter"/>
      <w:lvlText w:val="%2."/>
      <w:lvlJc w:val="left"/>
      <w:pPr>
        <w:tabs>
          <w:tab w:val="num" w:pos="0"/>
        </w:tabs>
        <w:ind w:left="1790" w:hanging="360"/>
      </w:pPr>
    </w:lvl>
    <w:lvl w:ilvl="2">
      <w:start w:val="1"/>
      <w:numFmt w:val="lowerRoman"/>
      <w:lvlText w:val="%3."/>
      <w:lvlJc w:val="lef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lef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left"/>
      <w:pPr>
        <w:tabs>
          <w:tab w:val="num" w:pos="0"/>
        </w:tabs>
        <w:ind w:left="6830" w:hanging="180"/>
      </w:pPr>
    </w:lvl>
  </w:abstractNum>
  <w:abstractNum w:abstractNumId="8" w15:restartNumberingAfterBreak="0">
    <w:nsid w:val="00000009"/>
    <w:multiLevelType w:val="multilevel"/>
    <w:tmpl w:val="00000009"/>
    <w:name w:val="WWNum22"/>
    <w:lvl w:ilvl="0">
      <w:start w:val="1"/>
      <w:numFmt w:val="decimal"/>
      <w:lvlText w:val="%1)"/>
      <w:lvlJc w:val="left"/>
      <w:pPr>
        <w:tabs>
          <w:tab w:val="num" w:pos="0"/>
        </w:tabs>
        <w:ind w:left="1070" w:hanging="360"/>
      </w:pPr>
      <w:rPr>
        <w:b/>
      </w:rPr>
    </w:lvl>
    <w:lvl w:ilvl="1">
      <w:start w:val="1"/>
      <w:numFmt w:val="lowerLetter"/>
      <w:lvlText w:val="%2."/>
      <w:lvlJc w:val="left"/>
      <w:pPr>
        <w:tabs>
          <w:tab w:val="num" w:pos="0"/>
        </w:tabs>
        <w:ind w:left="1790" w:hanging="360"/>
      </w:pPr>
    </w:lvl>
    <w:lvl w:ilvl="2">
      <w:start w:val="1"/>
      <w:numFmt w:val="lowerRoman"/>
      <w:lvlText w:val="%3."/>
      <w:lvlJc w:val="lef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lef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left"/>
      <w:pPr>
        <w:tabs>
          <w:tab w:val="num" w:pos="0"/>
        </w:tabs>
        <w:ind w:left="6830" w:hanging="180"/>
      </w:pPr>
    </w:lvl>
  </w:abstractNum>
  <w:abstractNum w:abstractNumId="9" w15:restartNumberingAfterBreak="0">
    <w:nsid w:val="0000000A"/>
    <w:multiLevelType w:val="multilevel"/>
    <w:tmpl w:val="1C124D22"/>
    <w:name w:val="WWNum24"/>
    <w:lvl w:ilvl="0">
      <w:start w:val="1"/>
      <w:numFmt w:val="decimal"/>
      <w:lvlText w:val="%1)"/>
      <w:lvlJc w:val="left"/>
      <w:pPr>
        <w:tabs>
          <w:tab w:val="num" w:pos="0"/>
        </w:tabs>
        <w:ind w:left="1070" w:hanging="360"/>
      </w:pPr>
      <w:rPr>
        <w:b/>
      </w:rPr>
    </w:lvl>
    <w:lvl w:ilvl="1">
      <w:start w:val="1"/>
      <w:numFmt w:val="lowerLetter"/>
      <w:lvlText w:val="%2."/>
      <w:lvlJc w:val="left"/>
      <w:pPr>
        <w:tabs>
          <w:tab w:val="num" w:pos="0"/>
        </w:tabs>
        <w:ind w:left="1790" w:hanging="360"/>
      </w:pPr>
    </w:lvl>
    <w:lvl w:ilvl="2">
      <w:start w:val="1"/>
      <w:numFmt w:val="lowerRoman"/>
      <w:lvlText w:val="%3."/>
      <w:lvlJc w:val="lef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lef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left"/>
      <w:pPr>
        <w:tabs>
          <w:tab w:val="num" w:pos="0"/>
        </w:tabs>
        <w:ind w:left="6830" w:hanging="180"/>
      </w:pPr>
    </w:lvl>
  </w:abstractNum>
  <w:abstractNum w:abstractNumId="10" w15:restartNumberingAfterBreak="0">
    <w:nsid w:val="0000000B"/>
    <w:multiLevelType w:val="multilevel"/>
    <w:tmpl w:val="6996250E"/>
    <w:name w:val="WWNum25"/>
    <w:lvl w:ilvl="0">
      <w:start w:val="1"/>
      <w:numFmt w:val="decimal"/>
      <w:lvlText w:val="%1)"/>
      <w:lvlJc w:val="left"/>
      <w:pPr>
        <w:tabs>
          <w:tab w:val="num" w:pos="0"/>
        </w:tabs>
        <w:ind w:left="1070" w:hanging="360"/>
      </w:pPr>
      <w:rPr>
        <w:b/>
      </w:rPr>
    </w:lvl>
    <w:lvl w:ilvl="1">
      <w:start w:val="1"/>
      <w:numFmt w:val="lowerLetter"/>
      <w:lvlText w:val="%2."/>
      <w:lvlJc w:val="left"/>
      <w:pPr>
        <w:tabs>
          <w:tab w:val="num" w:pos="0"/>
        </w:tabs>
        <w:ind w:left="1790" w:hanging="360"/>
      </w:pPr>
    </w:lvl>
    <w:lvl w:ilvl="2">
      <w:start w:val="1"/>
      <w:numFmt w:val="lowerRoman"/>
      <w:lvlText w:val="%3."/>
      <w:lvlJc w:val="lef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lef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left"/>
      <w:pPr>
        <w:tabs>
          <w:tab w:val="num" w:pos="0"/>
        </w:tabs>
        <w:ind w:left="683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82A5C3F"/>
    <w:multiLevelType w:val="hybridMultilevel"/>
    <w:tmpl w:val="543613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CDB253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CEB"/>
    <w:rsid w:val="00001474"/>
    <w:rsid w:val="00040F0B"/>
    <w:rsid w:val="00061CB1"/>
    <w:rsid w:val="000958B1"/>
    <w:rsid w:val="000C3E2D"/>
    <w:rsid w:val="000F6AD6"/>
    <w:rsid w:val="00166CA1"/>
    <w:rsid w:val="001C0B16"/>
    <w:rsid w:val="002311B8"/>
    <w:rsid w:val="002E3FC9"/>
    <w:rsid w:val="003208FD"/>
    <w:rsid w:val="00370C92"/>
    <w:rsid w:val="003A662D"/>
    <w:rsid w:val="00445824"/>
    <w:rsid w:val="00496F25"/>
    <w:rsid w:val="004A7E82"/>
    <w:rsid w:val="004E217E"/>
    <w:rsid w:val="004E4CA7"/>
    <w:rsid w:val="00565559"/>
    <w:rsid w:val="00586056"/>
    <w:rsid w:val="005920EF"/>
    <w:rsid w:val="005B3266"/>
    <w:rsid w:val="005F44CF"/>
    <w:rsid w:val="006573D3"/>
    <w:rsid w:val="0067584D"/>
    <w:rsid w:val="0067797E"/>
    <w:rsid w:val="006838CB"/>
    <w:rsid w:val="00684B03"/>
    <w:rsid w:val="006A2F37"/>
    <w:rsid w:val="006D6F43"/>
    <w:rsid w:val="007E064A"/>
    <w:rsid w:val="007F0004"/>
    <w:rsid w:val="0084516B"/>
    <w:rsid w:val="00886A70"/>
    <w:rsid w:val="008910B5"/>
    <w:rsid w:val="008C610D"/>
    <w:rsid w:val="009019D4"/>
    <w:rsid w:val="009126DD"/>
    <w:rsid w:val="00963760"/>
    <w:rsid w:val="009C3B4C"/>
    <w:rsid w:val="009E3D4C"/>
    <w:rsid w:val="009E6F16"/>
    <w:rsid w:val="00A33B13"/>
    <w:rsid w:val="00AC0B72"/>
    <w:rsid w:val="00AC5FAC"/>
    <w:rsid w:val="00B0313F"/>
    <w:rsid w:val="00B30FB7"/>
    <w:rsid w:val="00B43CFC"/>
    <w:rsid w:val="00B716E2"/>
    <w:rsid w:val="00B75CEB"/>
    <w:rsid w:val="00BD11F0"/>
    <w:rsid w:val="00BE611E"/>
    <w:rsid w:val="00BF5186"/>
    <w:rsid w:val="00C12489"/>
    <w:rsid w:val="00C33212"/>
    <w:rsid w:val="00C8131C"/>
    <w:rsid w:val="00C906C2"/>
    <w:rsid w:val="00C92FA5"/>
    <w:rsid w:val="00CB1B29"/>
    <w:rsid w:val="00CE5B4B"/>
    <w:rsid w:val="00CE73BD"/>
    <w:rsid w:val="00D1052B"/>
    <w:rsid w:val="00D13BCF"/>
    <w:rsid w:val="00D411F2"/>
    <w:rsid w:val="00D51156"/>
    <w:rsid w:val="00D8077C"/>
    <w:rsid w:val="00DB2D7B"/>
    <w:rsid w:val="00DB4E5B"/>
    <w:rsid w:val="00DC1082"/>
    <w:rsid w:val="00E01CE5"/>
    <w:rsid w:val="00E41BF2"/>
    <w:rsid w:val="00E52372"/>
    <w:rsid w:val="00E96338"/>
    <w:rsid w:val="00EA2754"/>
    <w:rsid w:val="00EC7A7D"/>
    <w:rsid w:val="00EE0311"/>
    <w:rsid w:val="00EF614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5:docId w15:val="{5841F1CC-C49A-4DD1-A368-BDCD6570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spacing w:after="200" w:line="276" w:lineRule="auto"/>
    </w:pPr>
    <w:rPr>
      <w:rFonts w:ascii="Calibri" w:eastAsia="SimSun" w:hAnsi="Calibri" w:cs="font187"/>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b/>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aliases w:val="Footer Char Znak"/>
    <w:basedOn w:val="Domylnaczcionkaakapitu1"/>
  </w:style>
  <w:style w:type="character" w:customStyle="1" w:styleId="TekstdymkaZnak">
    <w:name w:val="Tekst dymka Znak"/>
    <w:basedOn w:val="Domylnaczcionkaakapitu1"/>
  </w:style>
  <w:style w:type="character" w:styleId="Hipercze">
    <w:name w:val="Hyperlink"/>
    <w:rPr>
      <w:color w:val="0563C1"/>
      <w:u w:val="single"/>
    </w:rPr>
  </w:style>
  <w:style w:type="character" w:customStyle="1" w:styleId="Odwoaniedokomentarza1">
    <w:name w:val="Odwołanie do komentarza1"/>
    <w:basedOn w:val="Domylnaczcionkaakapitu1"/>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aliases w:val="Footer Char"/>
    <w:basedOn w:val="Normalny"/>
    <w:pPr>
      <w:suppressLineNumbers/>
      <w:tabs>
        <w:tab w:val="center" w:pos="4536"/>
        <w:tab w:val="right" w:pos="9072"/>
      </w:tabs>
      <w:spacing w:after="0" w:line="100" w:lineRule="atLeast"/>
    </w:pPr>
  </w:style>
  <w:style w:type="paragraph" w:customStyle="1" w:styleId="Tekstdymka1">
    <w:name w:val="Tekst dymka1"/>
    <w:basedOn w:val="Normalny"/>
  </w:style>
  <w:style w:type="paragraph" w:customStyle="1" w:styleId="Default">
    <w:name w:val="Default"/>
    <w:pPr>
      <w:widowControl w:val="0"/>
      <w:suppressAutoHyphens/>
      <w:spacing w:after="200" w:line="276" w:lineRule="auto"/>
    </w:pPr>
    <w:rPr>
      <w:rFonts w:ascii="Calibri" w:eastAsia="SimSun" w:hAnsi="Calibri" w:cs="font187"/>
      <w:kern w:val="1"/>
      <w:sz w:val="22"/>
      <w:szCs w:val="22"/>
      <w:lang w:eastAsia="ar-SA"/>
    </w:rPr>
  </w:style>
  <w:style w:type="paragraph" w:customStyle="1" w:styleId="Akapitzlist1">
    <w:name w:val="Akapit z listą1"/>
    <w:basedOn w:val="Normalny"/>
  </w:style>
  <w:style w:type="paragraph" w:customStyle="1" w:styleId="Normalny1">
    <w:name w:val="Normalny1"/>
    <w:basedOn w:val="Normalny"/>
  </w:style>
  <w:style w:type="paragraph" w:customStyle="1" w:styleId="Tekstkomentarza1">
    <w:name w:val="Tekst komentarza1"/>
    <w:basedOn w:val="Normalny"/>
  </w:style>
  <w:style w:type="paragraph" w:customStyle="1" w:styleId="Tematkomentarza1">
    <w:name w:val="Temat komentarza1"/>
    <w:basedOn w:val="Tekstkomentarza1"/>
  </w:style>
  <w:style w:type="paragraph" w:styleId="Nagwek">
    <w:name w:val="header"/>
    <w:basedOn w:val="Normalny"/>
    <w:pPr>
      <w:suppressLineNumbers/>
      <w:tabs>
        <w:tab w:val="center" w:pos="4819"/>
        <w:tab w:val="right" w:pos="9638"/>
      </w:tabs>
    </w:pPr>
  </w:style>
  <w:style w:type="paragraph" w:styleId="Data">
    <w:name w:val="Date"/>
    <w:basedOn w:val="Normalny"/>
    <w:next w:val="Normalny"/>
    <w:link w:val="DataZnak"/>
    <w:semiHidden/>
    <w:rsid w:val="00B30FB7"/>
    <w:pPr>
      <w:suppressAutoHyphens w:val="0"/>
      <w:spacing w:after="0" w:line="240" w:lineRule="auto"/>
    </w:pPr>
    <w:rPr>
      <w:rFonts w:ascii="Times New Roman" w:eastAsia="Times New Roman" w:hAnsi="Times New Roman" w:cs="Times New Roman"/>
      <w:kern w:val="0"/>
      <w:sz w:val="20"/>
      <w:szCs w:val="20"/>
      <w:lang w:eastAsia="pl-PL"/>
    </w:rPr>
  </w:style>
  <w:style w:type="character" w:customStyle="1" w:styleId="DataZnak">
    <w:name w:val="Data Znak"/>
    <w:link w:val="Data"/>
    <w:semiHidden/>
    <w:locked/>
    <w:rsid w:val="00B30FB7"/>
    <w:rPr>
      <w:lang w:val="pl-PL" w:eastAsia="pl-PL" w:bidi="ar-SA"/>
    </w:rPr>
  </w:style>
  <w:style w:type="character" w:styleId="Odwoaniedokomentarza">
    <w:name w:val="annotation reference"/>
    <w:rsid w:val="00001474"/>
    <w:rPr>
      <w:sz w:val="16"/>
      <w:szCs w:val="16"/>
    </w:rPr>
  </w:style>
  <w:style w:type="paragraph" w:styleId="Tekstkomentarza">
    <w:name w:val="annotation text"/>
    <w:basedOn w:val="Normalny"/>
    <w:link w:val="TekstkomentarzaZnak1"/>
    <w:rsid w:val="00001474"/>
    <w:rPr>
      <w:sz w:val="20"/>
      <w:szCs w:val="20"/>
    </w:rPr>
  </w:style>
  <w:style w:type="character" w:customStyle="1" w:styleId="TekstkomentarzaZnak1">
    <w:name w:val="Tekst komentarza Znak1"/>
    <w:link w:val="Tekstkomentarza"/>
    <w:rsid w:val="00001474"/>
    <w:rPr>
      <w:rFonts w:ascii="Calibri" w:eastAsia="SimSun" w:hAnsi="Calibri" w:cs="font187"/>
      <w:kern w:val="1"/>
      <w:lang w:eastAsia="ar-SA"/>
    </w:rPr>
  </w:style>
  <w:style w:type="paragraph" w:styleId="Tematkomentarza">
    <w:name w:val="annotation subject"/>
    <w:basedOn w:val="Tekstkomentarza"/>
    <w:next w:val="Tekstkomentarza"/>
    <w:link w:val="TematkomentarzaZnak1"/>
    <w:rsid w:val="00001474"/>
    <w:rPr>
      <w:b/>
      <w:bCs/>
    </w:rPr>
  </w:style>
  <w:style w:type="character" w:customStyle="1" w:styleId="TematkomentarzaZnak1">
    <w:name w:val="Temat komentarza Znak1"/>
    <w:link w:val="Tematkomentarza"/>
    <w:rsid w:val="00001474"/>
    <w:rPr>
      <w:rFonts w:ascii="Calibri" w:eastAsia="SimSun" w:hAnsi="Calibri" w:cs="font187"/>
      <w:b/>
      <w:bCs/>
      <w:kern w:val="1"/>
      <w:lang w:eastAsia="ar-SA"/>
    </w:rPr>
  </w:style>
  <w:style w:type="paragraph" w:styleId="Tekstdymka">
    <w:name w:val="Balloon Text"/>
    <w:basedOn w:val="Normalny"/>
    <w:link w:val="TekstdymkaZnak1"/>
    <w:rsid w:val="00001474"/>
    <w:pPr>
      <w:spacing w:after="0" w:line="240" w:lineRule="auto"/>
    </w:pPr>
    <w:rPr>
      <w:rFonts w:ascii="Tahoma" w:hAnsi="Tahoma" w:cs="Tahoma"/>
      <w:sz w:val="16"/>
      <w:szCs w:val="16"/>
    </w:rPr>
  </w:style>
  <w:style w:type="character" w:customStyle="1" w:styleId="TekstdymkaZnak1">
    <w:name w:val="Tekst dymka Znak1"/>
    <w:link w:val="Tekstdymka"/>
    <w:rsid w:val="00001474"/>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496068">
      <w:bodyDiv w:val="1"/>
      <w:marLeft w:val="0"/>
      <w:marRight w:val="0"/>
      <w:marTop w:val="0"/>
      <w:marBottom w:val="0"/>
      <w:divBdr>
        <w:top w:val="none" w:sz="0" w:space="0" w:color="auto"/>
        <w:left w:val="none" w:sz="0" w:space="0" w:color="auto"/>
        <w:bottom w:val="none" w:sz="0" w:space="0" w:color="auto"/>
        <w:right w:val="none" w:sz="0" w:space="0" w:color="auto"/>
      </w:divBdr>
    </w:div>
    <w:div w:id="19477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ojekt-zpu.sgg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gg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7113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UMOWA</vt:lpstr>
    </vt:vector>
  </TitlesOfParts>
  <Company>SGGW</Company>
  <LinksUpToDate>false</LinksUpToDate>
  <CharactersWithSpaces>8282</CharactersWithSpaces>
  <SharedDoc>false</SharedDoc>
  <HLinks>
    <vt:vector size="12" baseType="variant">
      <vt:variant>
        <vt:i4>8126569</vt:i4>
      </vt:variant>
      <vt:variant>
        <vt:i4>0</vt:i4>
      </vt:variant>
      <vt:variant>
        <vt:i4>0</vt:i4>
      </vt:variant>
      <vt:variant>
        <vt:i4>5</vt:i4>
      </vt:variant>
      <vt:variant>
        <vt:lpwstr>http://projekt-zpu.sggw.pl/</vt:lpwstr>
      </vt:variant>
      <vt:variant>
        <vt:lpwstr/>
      </vt:variant>
      <vt:variant>
        <vt:i4>8192048</vt:i4>
      </vt:variant>
      <vt:variant>
        <vt:i4>0</vt:i4>
      </vt:variant>
      <vt:variant>
        <vt:i4>0</vt:i4>
      </vt:variant>
      <vt:variant>
        <vt:i4>5</vt:i4>
      </vt:variant>
      <vt:variant>
        <vt:lpwstr>http://www.sggw.pl/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Leszek.Sieczko</dc:creator>
  <cp:keywords/>
  <cp:lastModifiedBy>Katarzyna Gorszkow-Nowak</cp:lastModifiedBy>
  <cp:revision>2</cp:revision>
  <cp:lastPrinted>2017-07-13T07:51:00Z</cp:lastPrinted>
  <dcterms:created xsi:type="dcterms:W3CDTF">2019-04-17T09:54:00Z</dcterms:created>
  <dcterms:modified xsi:type="dcterms:W3CDTF">2019-04-17T09:54:00Z</dcterms:modified>
</cp:coreProperties>
</file>