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Default Extension="jpeg" ContentType="image/jpeg"/>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51" w:rsidRDefault="001D1D51" w:rsidP="00FE3CF8">
      <w:pPr>
        <w:spacing w:after="60"/>
        <w:rPr>
          <w:rFonts w:ascii="Segoe UI" w:hAnsi="Segoe UI" w:cs="Segoe UI"/>
          <w:b/>
          <w:sz w:val="18"/>
          <w:szCs w:val="18"/>
        </w:rPr>
      </w:pPr>
    </w:p>
    <w:p w:rsidR="001D1D51" w:rsidRDefault="00FE3CF8" w:rsidP="00FE3CF8">
      <w:pPr>
        <w:spacing w:after="60"/>
        <w:rPr>
          <w:rFonts w:ascii="Segoe UI" w:hAnsi="Segoe UI" w:cs="Segoe UI"/>
          <w:b/>
          <w:sz w:val="18"/>
          <w:szCs w:val="18"/>
        </w:rPr>
      </w:pPr>
      <w:r>
        <w:rPr>
          <w:rFonts w:ascii="Segoe UI" w:hAnsi="Segoe UI" w:cs="Segoe UI"/>
          <w:b/>
          <w:sz w:val="18"/>
          <w:szCs w:val="18"/>
        </w:rPr>
        <w:t xml:space="preserve">Załącznik nr </w:t>
      </w:r>
      <w:r w:rsidR="001D1D51">
        <w:rPr>
          <w:rFonts w:ascii="Segoe UI" w:hAnsi="Segoe UI" w:cs="Segoe UI"/>
          <w:b/>
          <w:sz w:val="18"/>
          <w:szCs w:val="18"/>
        </w:rPr>
        <w:t>1</w:t>
      </w:r>
      <w:r w:rsidR="008124C0">
        <w:rPr>
          <w:rFonts w:ascii="Segoe UI" w:hAnsi="Segoe UI" w:cs="Segoe UI"/>
          <w:b/>
          <w:sz w:val="18"/>
          <w:szCs w:val="18"/>
        </w:rPr>
        <w:t xml:space="preserve"> do Umowy</w:t>
      </w:r>
      <w:r>
        <w:rPr>
          <w:rFonts w:ascii="Segoe UI" w:hAnsi="Segoe UI" w:cs="Segoe UI"/>
          <w:b/>
          <w:sz w:val="18"/>
          <w:szCs w:val="18"/>
        </w:rPr>
        <w:t>: Formularz danych osobowych</w:t>
      </w:r>
      <w:r w:rsidRPr="00211364">
        <w:rPr>
          <w:rFonts w:ascii="Segoe UI" w:hAnsi="Segoe UI" w:cs="Segoe UI"/>
          <w:b/>
          <w:sz w:val="18"/>
          <w:szCs w:val="18"/>
        </w:rPr>
        <w:t xml:space="preserve"> </w:t>
      </w:r>
    </w:p>
    <w:p w:rsidR="001D1D51" w:rsidRDefault="001D1D51" w:rsidP="00FE3CF8">
      <w:pPr>
        <w:spacing w:after="60"/>
        <w:rPr>
          <w:rFonts w:ascii="Segoe UI" w:hAnsi="Segoe UI" w:cs="Segoe UI"/>
          <w: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29"/>
        <w:gridCol w:w="1672"/>
        <w:gridCol w:w="1684"/>
        <w:gridCol w:w="2314"/>
      </w:tblGrid>
      <w:tr w:rsidR="00FE3CF8" w:rsidRPr="00FB1BEE" w:rsidTr="00F11C24">
        <w:tc>
          <w:tcPr>
            <w:tcW w:w="9918" w:type="dxa"/>
            <w:gridSpan w:val="5"/>
            <w:shd w:val="clear" w:color="auto" w:fill="BFBFBF"/>
            <w:vAlign w:val="center"/>
          </w:tcPr>
          <w:p w:rsidR="00FE3CF8" w:rsidRPr="00F11C24" w:rsidRDefault="00FE3CF8" w:rsidP="00F929FA">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 xml:space="preserve">NA </w:t>
            </w:r>
            <w:r w:rsidR="00B03905">
              <w:rPr>
                <w:rFonts w:ascii="Segoe UI" w:hAnsi="Segoe UI" w:cs="Segoe UI"/>
                <w:b/>
              </w:rPr>
              <w:t>NOWE KIERUNKI STUDIÓW</w:t>
            </w:r>
          </w:p>
        </w:tc>
      </w:tr>
      <w:tr w:rsidR="00FE3CF8" w:rsidRPr="00FB1BEE" w:rsidTr="00F21D60">
        <w:tc>
          <w:tcPr>
            <w:tcW w:w="9918" w:type="dxa"/>
            <w:gridSpan w:val="5"/>
            <w:shd w:val="clear" w:color="auto" w:fill="BFBFBF"/>
            <w:vAlign w:val="center"/>
          </w:tcPr>
          <w:p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rsidTr="00F21D60">
        <w:tc>
          <w:tcPr>
            <w:tcW w:w="9918" w:type="dxa"/>
            <w:gridSpan w:val="5"/>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5670" w:type="dxa"/>
            <w:gridSpan w:val="3"/>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5670" w:type="dxa"/>
            <w:gridSpan w:val="3"/>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5670" w:type="dxa"/>
            <w:gridSpan w:val="3"/>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5670" w:type="dxa"/>
            <w:gridSpan w:val="3"/>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rsidTr="001D1D51">
        <w:tc>
          <w:tcPr>
            <w:tcW w:w="424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5670" w:type="dxa"/>
            <w:gridSpan w:val="3"/>
            <w:vAlign w:val="center"/>
          </w:tcPr>
          <w:p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rsidTr="001D1D51">
        <w:tc>
          <w:tcPr>
            <w:tcW w:w="4248" w:type="dxa"/>
            <w:gridSpan w:val="2"/>
            <w:shd w:val="clear" w:color="auto" w:fill="D9D9D9"/>
            <w:vAlign w:val="center"/>
          </w:tcPr>
          <w:p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5670" w:type="dxa"/>
            <w:gridSpan w:val="3"/>
            <w:vAlign w:val="center"/>
          </w:tcPr>
          <w:p w:rsidR="00FE3CF8"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policealne (ISCES4)</w:t>
            </w:r>
          </w:p>
          <w:p w:rsidR="004F52B1"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ponadgimnazjalne (ISCED 3)</w:t>
            </w:r>
          </w:p>
          <w:p w:rsidR="004F52B1" w:rsidRPr="009E7B04"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wyższe (ISCED 5-8)</w:t>
            </w: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5670" w:type="dxa"/>
            <w:gridSpan w:val="3"/>
            <w:shd w:val="clear" w:color="auto" w:fill="auto"/>
            <w:vAlign w:val="center"/>
          </w:tcPr>
          <w:p w:rsidR="00FE3CF8" w:rsidRPr="00FB1BEE" w:rsidRDefault="00FE3CF8" w:rsidP="00F21D60">
            <w:pPr>
              <w:spacing w:before="40" w:after="40" w:line="240" w:lineRule="auto"/>
              <w:rPr>
                <w:rFonts w:ascii="Segoe UI" w:hAnsi="Segoe UI" w:cs="Segoe UI"/>
                <w:b/>
                <w:sz w:val="18"/>
                <w:szCs w:val="18"/>
              </w:rPr>
            </w:pP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5670" w:type="dxa"/>
            <w:gridSpan w:val="3"/>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5670" w:type="dxa"/>
            <w:gridSpan w:val="3"/>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5670" w:type="dxa"/>
            <w:gridSpan w:val="3"/>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stacjonarne     </w:t>
            </w:r>
            <w:r w:rsidRPr="00FB1BEE">
              <w:rPr>
                <w:rFonts w:ascii="Segoe UI" w:hAnsi="Segoe UI" w:cs="Segoe UI"/>
                <w:sz w:val="18"/>
                <w:szCs w:val="18"/>
              </w:rPr>
              <w:sym w:font="Symbol" w:char="F07F"/>
            </w:r>
            <w:r w:rsidRPr="00FB1BEE">
              <w:rPr>
                <w:rFonts w:ascii="Segoe UI" w:hAnsi="Segoe UI" w:cs="Segoe UI"/>
                <w:sz w:val="18"/>
                <w:szCs w:val="18"/>
              </w:rPr>
              <w:t xml:space="preserve"> niestacjonarne</w:t>
            </w: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5670" w:type="dxa"/>
            <w:gridSpan w:val="3"/>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5"/>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5670" w:type="dxa"/>
            <w:gridSpan w:val="3"/>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5670" w:type="dxa"/>
            <w:gridSpan w:val="3"/>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5670" w:type="dxa"/>
            <w:gridSpan w:val="3"/>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5670" w:type="dxa"/>
            <w:gridSpan w:val="3"/>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5670" w:type="dxa"/>
            <w:gridSpan w:val="3"/>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1D1D51">
        <w:tc>
          <w:tcPr>
            <w:tcW w:w="424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1672" w:type="dxa"/>
            <w:vMerge w:val="restart"/>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1D1D51">
        <w:tc>
          <w:tcPr>
            <w:tcW w:w="424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1672" w:type="dxa"/>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5670" w:type="dxa"/>
            <w:gridSpan w:val="3"/>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5670" w:type="dxa"/>
            <w:gridSpan w:val="3"/>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5670" w:type="dxa"/>
            <w:gridSpan w:val="3"/>
            <w:vAlign w:val="center"/>
          </w:tcPr>
          <w:p w:rsidR="00872027" w:rsidRPr="00FB1BEE" w:rsidRDefault="00872027" w:rsidP="00F21D60">
            <w:pPr>
              <w:spacing w:before="40" w:after="40" w:line="240" w:lineRule="auto"/>
              <w:rPr>
                <w:rFonts w:ascii="Segoe UI" w:hAnsi="Segoe UI" w:cs="Segoe UI"/>
                <w:sz w:val="18"/>
                <w:szCs w:val="18"/>
              </w:rPr>
            </w:pPr>
          </w:p>
        </w:tc>
      </w:tr>
      <w:tr w:rsidR="00FE3CF8" w:rsidRPr="00FB1BEE" w:rsidTr="00F21D60">
        <w:tc>
          <w:tcPr>
            <w:tcW w:w="9918" w:type="dxa"/>
            <w:gridSpan w:val="5"/>
            <w:shd w:val="clear" w:color="auto" w:fill="BFBFBF"/>
            <w:vAlign w:val="center"/>
          </w:tcPr>
          <w:p w:rsidR="00872027" w:rsidRPr="00FB1BEE" w:rsidRDefault="00FE3CF8" w:rsidP="00872027">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rsidTr="001D1D51">
        <w:tc>
          <w:tcPr>
            <w:tcW w:w="4248" w:type="dxa"/>
            <w:gridSpan w:val="2"/>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5670" w:type="dxa"/>
            <w:gridSpan w:val="3"/>
            <w:shd w:val="clear" w:color="auto" w:fill="auto"/>
            <w:vAlign w:val="center"/>
          </w:tcPr>
          <w:p w:rsidR="00FE3CF8" w:rsidRPr="001A7D59" w:rsidRDefault="00FE3CF8"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Tak                         </w:t>
            </w:r>
            <w:r w:rsidRPr="001A7D59">
              <w:rPr>
                <w:rFonts w:ascii="Segoe UI" w:hAnsi="Segoe UI" w:cs="Segoe UI"/>
                <w:sz w:val="18"/>
                <w:szCs w:val="18"/>
              </w:rPr>
              <w:sym w:font="Symbol" w:char="F07F"/>
            </w:r>
            <w:r w:rsidRPr="001A7D59">
              <w:rPr>
                <w:rFonts w:ascii="Segoe UI" w:hAnsi="Segoe UI" w:cs="Segoe UI"/>
                <w:sz w:val="18"/>
                <w:szCs w:val="18"/>
              </w:rPr>
              <w:t xml:space="preserve"> Nie</w:t>
            </w:r>
          </w:p>
        </w:tc>
      </w:tr>
      <w:tr w:rsidR="00FE3CF8" w:rsidRPr="00FB1BEE" w:rsidTr="001D1D51">
        <w:tc>
          <w:tcPr>
            <w:tcW w:w="4248" w:type="dxa"/>
            <w:gridSpan w:val="2"/>
            <w:shd w:val="clear" w:color="auto" w:fill="D9D9D9"/>
            <w:vAlign w:val="center"/>
          </w:tcPr>
          <w:p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5670" w:type="dxa"/>
            <w:gridSpan w:val="3"/>
            <w:shd w:val="clear" w:color="auto" w:fill="auto"/>
            <w:vAlign w:val="center"/>
          </w:tcPr>
          <w:p w:rsidR="00AD4395" w:rsidRDefault="00AD4395"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w:t>
            </w:r>
            <w:r>
              <w:rPr>
                <w:rFonts w:ascii="Segoe UI" w:hAnsi="Segoe UI" w:cs="Segoe UI"/>
                <w:sz w:val="18"/>
                <w:szCs w:val="18"/>
              </w:rPr>
              <w:t xml:space="preserve"> </w:t>
            </w:r>
            <w:r w:rsidRPr="00AD4395">
              <w:rPr>
                <w:rFonts w:ascii="Segoe UI" w:hAnsi="Segoe UI" w:cs="Segoe UI"/>
                <w:sz w:val="18"/>
                <w:szCs w:val="18"/>
              </w:rPr>
              <w:t>osoba pracująca w administracji rządowej</w:t>
            </w:r>
          </w:p>
          <w:p w:rsidR="00AD4395" w:rsidRDefault="00AD4395"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w:t>
            </w:r>
            <w:r w:rsidRPr="00AD4395">
              <w:rPr>
                <w:rFonts w:ascii="Segoe UI" w:hAnsi="Segoe UI" w:cs="Segoe UI"/>
                <w:sz w:val="18"/>
                <w:szCs w:val="18"/>
              </w:rPr>
              <w:t>osoba pracująca w administracji samorządowej</w:t>
            </w:r>
          </w:p>
          <w:p w:rsidR="00AD4395" w:rsidRDefault="00AD4395"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w:t>
            </w:r>
            <w:r w:rsidRPr="00AD4395">
              <w:rPr>
                <w:rFonts w:ascii="Segoe UI" w:hAnsi="Segoe UI" w:cs="Segoe UI"/>
                <w:sz w:val="18"/>
                <w:szCs w:val="18"/>
              </w:rPr>
              <w:t xml:space="preserve">osoba pracująca w organizacji pozarządowej </w:t>
            </w:r>
          </w:p>
          <w:p w:rsidR="00AD4395" w:rsidRPr="00AD4395" w:rsidRDefault="00AD4395" w:rsidP="00AD4395">
            <w:pPr>
              <w:spacing w:before="40" w:after="40" w:line="240" w:lineRule="auto"/>
              <w:rPr>
                <w:rFonts w:ascii="Segoe UI" w:hAnsi="Segoe UI" w:cs="Segoe UI"/>
                <w:sz w:val="18"/>
                <w:szCs w:val="18"/>
              </w:rPr>
            </w:pPr>
            <w:r w:rsidRPr="001A7D59">
              <w:rPr>
                <w:rFonts w:ascii="Segoe UI" w:hAnsi="Segoe UI" w:cs="Segoe UI"/>
                <w:sz w:val="18"/>
                <w:szCs w:val="18"/>
              </w:rPr>
              <w:lastRenderedPageBreak/>
              <w:sym w:font="Symbol" w:char="F07F"/>
            </w:r>
            <w:r w:rsidRPr="001A7D59">
              <w:rPr>
                <w:rFonts w:ascii="Segoe UI" w:hAnsi="Segoe UI" w:cs="Segoe UI"/>
                <w:sz w:val="18"/>
                <w:szCs w:val="18"/>
              </w:rPr>
              <w:t xml:space="preserve"> </w:t>
            </w:r>
            <w:r w:rsidRPr="00AD4395">
              <w:rPr>
                <w:rFonts w:ascii="Segoe UI" w:hAnsi="Segoe UI" w:cs="Segoe UI"/>
                <w:sz w:val="18"/>
                <w:szCs w:val="18"/>
              </w:rPr>
              <w:t>osoba pracująca w MMŚP</w:t>
            </w:r>
          </w:p>
          <w:p w:rsidR="00AD4395" w:rsidRPr="00AD4395" w:rsidRDefault="00E6670F" w:rsidP="00E6670F">
            <w:pPr>
              <w:widowControl w:val="0"/>
              <w:autoSpaceDE w:val="0"/>
              <w:autoSpaceDN w:val="0"/>
              <w:spacing w:after="0" w:line="240" w:lineRule="auto"/>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w:t>
            </w:r>
            <w:r>
              <w:rPr>
                <w:rFonts w:ascii="Segoe UI" w:hAnsi="Segoe UI" w:cs="Segoe UI"/>
                <w:sz w:val="18"/>
                <w:szCs w:val="18"/>
              </w:rPr>
              <w:t xml:space="preserve"> </w:t>
            </w:r>
            <w:r w:rsidR="00AD4395" w:rsidRPr="00AD4395">
              <w:rPr>
                <w:rFonts w:ascii="Segoe UI" w:hAnsi="Segoe UI" w:cs="Segoe UI"/>
                <w:sz w:val="18"/>
                <w:szCs w:val="18"/>
              </w:rPr>
              <w:t>osoba pracująca w dużym przedsiębiorstwie</w:t>
            </w:r>
          </w:p>
          <w:p w:rsidR="00AD4395" w:rsidRPr="00AD4395" w:rsidRDefault="00E6670F" w:rsidP="00E6670F">
            <w:pPr>
              <w:widowControl w:val="0"/>
              <w:autoSpaceDE w:val="0"/>
              <w:autoSpaceDN w:val="0"/>
              <w:spacing w:after="0" w:line="240" w:lineRule="auto"/>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w:t>
            </w:r>
            <w:r w:rsidR="00AD4395" w:rsidRPr="00AD4395">
              <w:rPr>
                <w:rFonts w:ascii="Segoe UI" w:hAnsi="Segoe UI" w:cs="Segoe UI"/>
                <w:sz w:val="18"/>
                <w:szCs w:val="18"/>
              </w:rPr>
              <w:t>osoba prowadząca działalność na własny rachunek</w:t>
            </w:r>
          </w:p>
          <w:p w:rsidR="00AD4395" w:rsidRPr="00AD4395" w:rsidRDefault="00E6670F" w:rsidP="00E6670F">
            <w:pPr>
              <w:widowControl w:val="0"/>
              <w:autoSpaceDE w:val="0"/>
              <w:autoSpaceDN w:val="0"/>
              <w:spacing w:after="0" w:line="240" w:lineRule="auto"/>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w:t>
            </w:r>
            <w:r w:rsidR="00AD4395" w:rsidRPr="00AD4395">
              <w:rPr>
                <w:rFonts w:ascii="Segoe UI" w:hAnsi="Segoe UI" w:cs="Segoe UI"/>
                <w:sz w:val="18"/>
                <w:szCs w:val="18"/>
              </w:rPr>
              <w:t>inne</w:t>
            </w:r>
          </w:p>
        </w:tc>
      </w:tr>
      <w:tr w:rsidR="00686762" w:rsidRPr="00FB1BEE" w:rsidTr="001D1D51">
        <w:trPr>
          <w:trHeight w:val="3695"/>
        </w:trPr>
        <w:tc>
          <w:tcPr>
            <w:tcW w:w="4248" w:type="dxa"/>
            <w:gridSpan w:val="2"/>
            <w:shd w:val="clear" w:color="auto" w:fill="D9D9D9"/>
            <w:vAlign w:val="center"/>
          </w:tcPr>
          <w:p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5670" w:type="dxa"/>
            <w:gridSpan w:val="3"/>
            <w:shd w:val="clear" w:color="auto" w:fill="auto"/>
            <w:vAlign w:val="center"/>
          </w:tcPr>
          <w:p w:rsidR="00686762" w:rsidRDefault="00686762"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Pr>
                <w:rFonts w:ascii="Segoe UI" w:hAnsi="Segoe UI" w:cs="Segoe UI"/>
                <w:sz w:val="18"/>
                <w:szCs w:val="18"/>
              </w:rPr>
              <w:t xml:space="preserve"> nauczyciel kształcenia zawodowego</w:t>
            </w:r>
          </w:p>
          <w:p w:rsidR="00686762" w:rsidRDefault="00686762"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Pr>
                <w:rFonts w:ascii="Segoe UI" w:hAnsi="Segoe UI" w:cs="Segoe UI"/>
                <w:sz w:val="18"/>
                <w:szCs w:val="18"/>
              </w:rPr>
              <w:t xml:space="preserve"> nauczyciel kształcenia ogólnego</w:t>
            </w:r>
          </w:p>
          <w:p w:rsidR="00686762" w:rsidRDefault="00686762"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Pr>
                <w:rFonts w:ascii="Segoe UI" w:hAnsi="Segoe UI" w:cs="Segoe UI"/>
                <w:sz w:val="18"/>
                <w:szCs w:val="18"/>
              </w:rPr>
              <w:t xml:space="preserve"> nauczyciel wychowania przedszkolnego</w:t>
            </w:r>
          </w:p>
          <w:p w:rsidR="00686762" w:rsidRDefault="00686762"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Pr>
                <w:rFonts w:ascii="Segoe UI" w:hAnsi="Segoe UI" w:cs="Segoe UI"/>
                <w:sz w:val="18"/>
                <w:szCs w:val="18"/>
              </w:rPr>
              <w:t xml:space="preserve"> pracownik instytucji szkolnictwa wyższego</w:t>
            </w:r>
          </w:p>
          <w:p w:rsidR="00686762" w:rsidRDefault="00686762"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Pr>
                <w:rFonts w:ascii="Segoe UI" w:hAnsi="Segoe UI" w:cs="Segoe UI"/>
                <w:sz w:val="18"/>
                <w:szCs w:val="18"/>
              </w:rPr>
              <w:t xml:space="preserve"> pracownik instytucji rynku pracy</w:t>
            </w:r>
          </w:p>
          <w:p w:rsidR="00686762" w:rsidRDefault="00686762"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w:t>
            </w:r>
            <w:r>
              <w:rPr>
                <w:rFonts w:ascii="Segoe UI" w:hAnsi="Segoe UI" w:cs="Segoe UI"/>
                <w:sz w:val="18"/>
                <w:szCs w:val="18"/>
              </w:rPr>
              <w:t>pracownik instytucji systemu ochrony zdrowia,</w:t>
            </w:r>
          </w:p>
          <w:p w:rsidR="00686762" w:rsidRDefault="00686762"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w:t>
            </w:r>
            <w:r>
              <w:rPr>
                <w:rFonts w:ascii="Segoe UI" w:hAnsi="Segoe UI" w:cs="Segoe UI"/>
                <w:sz w:val="18"/>
                <w:szCs w:val="18"/>
              </w:rPr>
              <w:t xml:space="preserve">rolnik </w:t>
            </w:r>
          </w:p>
          <w:p w:rsidR="00686762" w:rsidRDefault="00686762"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Pr>
                <w:rFonts w:ascii="Segoe UI" w:hAnsi="Segoe UI" w:cs="Segoe UI"/>
                <w:sz w:val="18"/>
                <w:szCs w:val="18"/>
              </w:rPr>
              <w:t xml:space="preserve"> kluczowy pracownik instytucji pomocy i integracji społecznej</w:t>
            </w:r>
          </w:p>
          <w:p w:rsidR="00686762" w:rsidRDefault="00686762"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Pr>
                <w:rFonts w:ascii="Segoe UI" w:hAnsi="Segoe UI" w:cs="Segoe UI"/>
                <w:sz w:val="18"/>
                <w:szCs w:val="18"/>
              </w:rPr>
              <w:t xml:space="preserve"> pracownik instytucji systemu wspierania rodziny i pieczy zastępczej</w:t>
            </w:r>
          </w:p>
          <w:p w:rsidR="00686762" w:rsidRDefault="00686762"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sidR="00B01F7C">
              <w:rPr>
                <w:rFonts w:ascii="Segoe UI" w:hAnsi="Segoe UI" w:cs="Segoe UI"/>
                <w:sz w:val="18"/>
                <w:szCs w:val="18"/>
              </w:rPr>
              <w:t xml:space="preserve"> pracownik ośrodka wsparcia</w:t>
            </w:r>
            <w:r>
              <w:rPr>
                <w:rFonts w:ascii="Segoe UI" w:hAnsi="Segoe UI" w:cs="Segoe UI"/>
                <w:sz w:val="18"/>
                <w:szCs w:val="18"/>
              </w:rPr>
              <w:t xml:space="preserve"> ekonomii społecznej</w:t>
            </w:r>
          </w:p>
          <w:p w:rsidR="00686762" w:rsidRDefault="00686762"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Pr>
                <w:rFonts w:ascii="Segoe UI" w:hAnsi="Segoe UI" w:cs="Segoe UI"/>
                <w:sz w:val="18"/>
                <w:szCs w:val="18"/>
              </w:rPr>
              <w:t xml:space="preserve"> pracownik poradni psychologiczno-pedagogicznej</w:t>
            </w:r>
          </w:p>
          <w:p w:rsidR="00686762" w:rsidRDefault="00686762"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Pr>
                <w:rFonts w:ascii="Segoe UI" w:hAnsi="Segoe UI" w:cs="Segoe UI"/>
                <w:sz w:val="18"/>
                <w:szCs w:val="18"/>
              </w:rPr>
              <w:t xml:space="preserve"> instruktor praktycznej nauki zawodu</w:t>
            </w:r>
          </w:p>
          <w:p w:rsidR="001E19B4" w:rsidRDefault="00686762"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Pr>
                <w:rFonts w:ascii="Segoe UI" w:hAnsi="Segoe UI" w:cs="Segoe UI"/>
                <w:sz w:val="18"/>
                <w:szCs w:val="18"/>
              </w:rPr>
              <w:t xml:space="preserve"> inny</w:t>
            </w:r>
            <w:r w:rsidR="001E19B4">
              <w:rPr>
                <w:rFonts w:ascii="Segoe UI" w:hAnsi="Segoe UI" w:cs="Segoe UI"/>
                <w:sz w:val="18"/>
                <w:szCs w:val="18"/>
              </w:rPr>
              <w:t xml:space="preserve">  </w:t>
            </w:r>
          </w:p>
          <w:p w:rsidR="00686762" w:rsidRDefault="001E19B4" w:rsidP="00AD4395">
            <w:pPr>
              <w:spacing w:before="40" w:after="40" w:line="240" w:lineRule="auto"/>
              <w:rPr>
                <w:rFonts w:ascii="Segoe UI" w:hAnsi="Segoe UI" w:cs="Segoe UI"/>
                <w:sz w:val="18"/>
                <w:szCs w:val="18"/>
              </w:rPr>
            </w:pPr>
            <w:r w:rsidRPr="001A7D59">
              <w:rPr>
                <w:rFonts w:ascii="Segoe UI" w:hAnsi="Segoe UI" w:cs="Segoe UI"/>
                <w:sz w:val="18"/>
                <w:szCs w:val="18"/>
              </w:rPr>
              <w:sym w:font="Symbol" w:char="F07F"/>
            </w:r>
            <w:r>
              <w:rPr>
                <w:rFonts w:ascii="Segoe UI" w:hAnsi="Segoe UI" w:cs="Segoe UI"/>
                <w:sz w:val="18"/>
                <w:szCs w:val="18"/>
              </w:rPr>
              <w:t xml:space="preserve"> brak</w:t>
            </w:r>
          </w:p>
          <w:p w:rsidR="00686762" w:rsidRPr="001A7D59" w:rsidRDefault="00686762" w:rsidP="00AD4395">
            <w:pPr>
              <w:spacing w:before="40" w:after="40" w:line="240" w:lineRule="auto"/>
              <w:rPr>
                <w:rFonts w:ascii="Segoe UI" w:hAnsi="Segoe UI" w:cs="Segoe UI"/>
                <w:sz w:val="18"/>
                <w:szCs w:val="18"/>
              </w:rPr>
            </w:pPr>
          </w:p>
        </w:tc>
      </w:tr>
      <w:tr w:rsidR="00600F71" w:rsidRPr="00FB1BEE" w:rsidTr="001D1D51">
        <w:tc>
          <w:tcPr>
            <w:tcW w:w="4248" w:type="dxa"/>
            <w:gridSpan w:val="2"/>
            <w:shd w:val="clear" w:color="auto" w:fill="D9D9D9"/>
            <w:vAlign w:val="center"/>
          </w:tcPr>
          <w:p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5670" w:type="dxa"/>
            <w:gridSpan w:val="3"/>
            <w:shd w:val="clear" w:color="auto" w:fill="auto"/>
            <w:vAlign w:val="center"/>
          </w:tcPr>
          <w:p w:rsidR="00600F71" w:rsidRPr="001A7D59" w:rsidRDefault="00600F71" w:rsidP="00AD4395">
            <w:pPr>
              <w:spacing w:before="40" w:after="40" w:line="240" w:lineRule="auto"/>
              <w:rPr>
                <w:rFonts w:ascii="Segoe UI" w:hAnsi="Segoe UI" w:cs="Segoe UI"/>
                <w:sz w:val="18"/>
                <w:szCs w:val="18"/>
              </w:rPr>
            </w:pPr>
          </w:p>
        </w:tc>
      </w:tr>
      <w:tr w:rsidR="00FE3CF8" w:rsidRPr="00FB1BEE" w:rsidTr="001D1D51">
        <w:tc>
          <w:tcPr>
            <w:tcW w:w="4248" w:type="dxa"/>
            <w:gridSpan w:val="2"/>
            <w:shd w:val="clear" w:color="auto" w:fill="D9D9D9"/>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5670" w:type="dxa"/>
            <w:gridSpan w:val="3"/>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1D1D51">
        <w:trPr>
          <w:trHeight w:val="70"/>
        </w:trPr>
        <w:tc>
          <w:tcPr>
            <w:tcW w:w="4248" w:type="dxa"/>
            <w:gridSpan w:val="2"/>
            <w:shd w:val="clear" w:color="auto" w:fill="DBDBDB" w:themeFill="accent3" w:themeFillTint="66"/>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5670" w:type="dxa"/>
            <w:gridSpan w:val="3"/>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c>
          <w:tcPr>
            <w:tcW w:w="9918" w:type="dxa"/>
            <w:gridSpan w:val="5"/>
            <w:shd w:val="clear" w:color="auto" w:fill="DBDBDB" w:themeFill="accent3" w:themeFillTint="66"/>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rsidTr="00F21D60">
        <w:tc>
          <w:tcPr>
            <w:tcW w:w="4219" w:type="dxa"/>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4"/>
            <w:shd w:val="clear" w:color="auto" w:fill="auto"/>
            <w:vAlign w:val="center"/>
          </w:tcPr>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Pr>
                <w:rFonts w:ascii="Segoe UI" w:hAnsi="Segoe UI" w:cs="Segoe UI"/>
                <w:color w:val="000000"/>
                <w:sz w:val="18"/>
                <w:szCs w:val="18"/>
              </w:rPr>
              <w:t xml:space="preserve"> O</w:t>
            </w:r>
            <w:r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rsidTr="00F21D60">
        <w:tc>
          <w:tcPr>
            <w:tcW w:w="4219" w:type="dxa"/>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4"/>
            <w:shd w:val="clear" w:color="auto" w:fill="auto"/>
            <w:vAlign w:val="center"/>
          </w:tcPr>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FE3CF8" w:rsidRPr="00FB1BEE" w:rsidTr="00F21D60">
        <w:tc>
          <w:tcPr>
            <w:tcW w:w="4219" w:type="dxa"/>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4"/>
            <w:shd w:val="clear" w:color="auto" w:fill="auto"/>
            <w:vAlign w:val="center"/>
          </w:tcPr>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Pr>
                <w:rFonts w:ascii="Segoe UI" w:hAnsi="Segoe UI" w:cs="Segoe UI"/>
                <w:color w:val="000000"/>
                <w:sz w:val="18"/>
                <w:szCs w:val="18"/>
              </w:rPr>
              <w:t xml:space="preserve"> N</w:t>
            </w:r>
            <w:r w:rsidRPr="001A7D59">
              <w:rPr>
                <w:rFonts w:ascii="Segoe UI" w:hAnsi="Segoe UI" w:cs="Segoe UI"/>
                <w:color w:val="000000"/>
                <w:sz w:val="18"/>
                <w:szCs w:val="18"/>
              </w:rPr>
              <w:t>ie</w:t>
            </w:r>
          </w:p>
          <w:p w:rsidR="00FE3CF8" w:rsidRPr="001A7D59" w:rsidRDefault="00FE3CF8" w:rsidP="00141790">
            <w:pPr>
              <w:spacing w:after="0" w:line="240" w:lineRule="auto"/>
              <w:rPr>
                <w:rFonts w:ascii="Segoe UI" w:hAnsi="Segoe UI" w:cs="Segoe UI"/>
              </w:rPr>
            </w:pPr>
            <w:r w:rsidRPr="001A7D59">
              <w:rPr>
                <w:rFonts w:ascii="Segoe UI" w:hAnsi="Segoe UI" w:cs="Segoe UI"/>
                <w:color w:val="000000"/>
                <w:sz w:val="18"/>
                <w:szCs w:val="18"/>
              </w:rPr>
              <w:sym w:font="Wingdings" w:char="006F"/>
            </w:r>
            <w:r>
              <w:rPr>
                <w:rFonts w:ascii="Segoe UI" w:hAnsi="Segoe UI" w:cs="Segoe UI"/>
                <w:color w:val="000000"/>
                <w:sz w:val="18"/>
                <w:szCs w:val="18"/>
              </w:rPr>
              <w:t xml:space="preserve"> O</w:t>
            </w:r>
            <w:r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rsidTr="00F21D60">
        <w:tc>
          <w:tcPr>
            <w:tcW w:w="4219" w:type="dxa"/>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przebywająca w gospodarstwie domowym bez osób pracujących</w:t>
            </w:r>
          </w:p>
        </w:tc>
        <w:tc>
          <w:tcPr>
            <w:tcW w:w="5699" w:type="dxa"/>
            <w:gridSpan w:val="4"/>
            <w:shd w:val="clear" w:color="auto" w:fill="auto"/>
            <w:vAlign w:val="center"/>
          </w:tcPr>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FE3CF8" w:rsidRPr="00FB1BEE" w:rsidTr="00F21D60">
        <w:tc>
          <w:tcPr>
            <w:tcW w:w="4219" w:type="dxa"/>
            <w:shd w:val="clear" w:color="auto" w:fill="DBDBDB" w:themeFill="accent3" w:themeFillTint="66"/>
            <w:vAlign w:val="center"/>
          </w:tcPr>
          <w:p w:rsidR="00FE3CF8" w:rsidRPr="001A7D59" w:rsidRDefault="00FE3CF8" w:rsidP="00F21D60">
            <w:pPr>
              <w:spacing w:after="0" w:line="240" w:lineRule="auto"/>
              <w:ind w:left="708"/>
              <w:rPr>
                <w:rFonts w:ascii="Segoe UI" w:hAnsi="Segoe UI" w:cs="Segoe UI"/>
                <w:color w:val="000000"/>
                <w:sz w:val="18"/>
                <w:szCs w:val="18"/>
              </w:rPr>
            </w:pPr>
            <w:r w:rsidRPr="001A7D59">
              <w:rPr>
                <w:rFonts w:ascii="Segoe UI" w:hAnsi="Segoe UI" w:cs="Segoe UI"/>
                <w:color w:val="000000"/>
                <w:sz w:val="18"/>
                <w:szCs w:val="18"/>
              </w:rPr>
              <w:t xml:space="preserve">w tym: w gospodarstwie domowym </w:t>
            </w:r>
            <w:r w:rsidRPr="001A7D59">
              <w:rPr>
                <w:rFonts w:ascii="Segoe UI" w:hAnsi="Segoe UI" w:cs="Segoe UI"/>
                <w:color w:val="000000"/>
                <w:sz w:val="18"/>
                <w:szCs w:val="18"/>
              </w:rPr>
              <w:br/>
              <w:t>z dziećmi pozostającymi na utrzymaniu</w:t>
            </w:r>
          </w:p>
        </w:tc>
        <w:tc>
          <w:tcPr>
            <w:tcW w:w="5699" w:type="dxa"/>
            <w:gridSpan w:val="4"/>
            <w:shd w:val="clear" w:color="auto" w:fill="auto"/>
            <w:vAlign w:val="center"/>
          </w:tcPr>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FE3CF8" w:rsidRPr="00FB1BEE" w:rsidTr="00F21D60">
        <w:tc>
          <w:tcPr>
            <w:tcW w:w="4219" w:type="dxa"/>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żyjąca w gospodarstwie składającym się </w:t>
            </w:r>
            <w:r>
              <w:rPr>
                <w:rFonts w:ascii="Segoe UI" w:hAnsi="Segoe UI" w:cs="Segoe UI"/>
                <w:color w:val="000000"/>
                <w:sz w:val="18"/>
                <w:szCs w:val="18"/>
              </w:rPr>
              <w:br/>
            </w:r>
            <w:r w:rsidRPr="001A7D59">
              <w:rPr>
                <w:rFonts w:ascii="Segoe UI" w:hAnsi="Segoe UI" w:cs="Segoe UI"/>
                <w:color w:val="000000"/>
                <w:sz w:val="18"/>
                <w:szCs w:val="18"/>
              </w:rPr>
              <w:t xml:space="preserve">z jednej osoby dorosłej i dzieci pozostających </w:t>
            </w:r>
            <w:r w:rsidRPr="001A7D59">
              <w:rPr>
                <w:rFonts w:ascii="Segoe UI" w:hAnsi="Segoe UI" w:cs="Segoe UI"/>
                <w:color w:val="000000"/>
                <w:sz w:val="18"/>
                <w:szCs w:val="18"/>
              </w:rPr>
              <w:br/>
              <w:t>na utrzymaniu</w:t>
            </w:r>
          </w:p>
        </w:tc>
        <w:tc>
          <w:tcPr>
            <w:tcW w:w="5699" w:type="dxa"/>
            <w:gridSpan w:val="4"/>
            <w:shd w:val="clear" w:color="auto" w:fill="auto"/>
            <w:vAlign w:val="center"/>
          </w:tcPr>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FE3CF8" w:rsidRPr="00FB1BEE" w:rsidTr="00F21D60">
        <w:tc>
          <w:tcPr>
            <w:tcW w:w="4219" w:type="dxa"/>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4"/>
            <w:shd w:val="clear" w:color="auto" w:fill="auto"/>
            <w:vAlign w:val="center"/>
          </w:tcPr>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p w:rsidR="00FE3CF8" w:rsidRPr="001A7D59" w:rsidRDefault="00FE3CF8" w:rsidP="00DF54EC">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O</w:t>
            </w:r>
            <w:r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rsidR="00FE3CF8" w:rsidRPr="00FB1BEE" w:rsidRDefault="00FE3CF8" w:rsidP="00FE3CF8">
      <w:pPr>
        <w:spacing w:after="60"/>
        <w:jc w:val="center"/>
        <w:rPr>
          <w:rFonts w:ascii="Segoe UI" w:hAnsi="Segoe UI" w:cs="Segoe UI"/>
          <w:b/>
          <w:sz w:val="18"/>
          <w:szCs w:val="18"/>
        </w:rPr>
      </w:pPr>
    </w:p>
    <w:p w:rsidR="00A30B0A" w:rsidRDefault="00A30B0A" w:rsidP="00FE3CF8">
      <w:pPr>
        <w:spacing w:before="240" w:line="240" w:lineRule="auto"/>
        <w:jc w:val="both"/>
        <w:rPr>
          <w:rFonts w:ascii="Segoe UI" w:hAnsi="Segoe UI" w:cs="Segoe UI"/>
          <w:b/>
          <w:sz w:val="18"/>
          <w:szCs w:val="18"/>
        </w:rPr>
      </w:pPr>
    </w:p>
    <w:p w:rsidR="008503FD" w:rsidRDefault="008503FD" w:rsidP="00FE3CF8">
      <w:pPr>
        <w:spacing w:before="240" w:line="240" w:lineRule="auto"/>
        <w:jc w:val="both"/>
        <w:rPr>
          <w:rFonts w:ascii="Segoe UI" w:hAnsi="Segoe UI" w:cs="Segoe UI"/>
          <w:b/>
          <w:sz w:val="18"/>
          <w:szCs w:val="18"/>
        </w:rPr>
      </w:pPr>
    </w:p>
    <w:p w:rsidR="00F929FA" w:rsidRDefault="00F929FA" w:rsidP="00FE3CF8">
      <w:pPr>
        <w:spacing w:before="240" w:line="240" w:lineRule="auto"/>
        <w:jc w:val="both"/>
        <w:rPr>
          <w:rFonts w:ascii="Segoe UI" w:hAnsi="Segoe UI" w:cs="Segoe UI"/>
          <w:b/>
          <w:sz w:val="18"/>
          <w:szCs w:val="18"/>
        </w:rPr>
      </w:pPr>
    </w:p>
    <w:p w:rsidR="00FE3CF8" w:rsidRPr="00C3744E" w:rsidRDefault="00FE3CF8" w:rsidP="00FE3CF8">
      <w:pPr>
        <w:spacing w:before="240" w:line="240" w:lineRule="auto"/>
        <w:jc w:val="both"/>
        <w:rPr>
          <w:rFonts w:ascii="Segoe UI" w:hAnsi="Segoe UI" w:cs="Segoe UI"/>
          <w:b/>
          <w:sz w:val="18"/>
          <w:szCs w:val="18"/>
        </w:rPr>
      </w:pPr>
      <w:r w:rsidRPr="00C3744E">
        <w:rPr>
          <w:rFonts w:ascii="Segoe UI" w:hAnsi="Segoe UI" w:cs="Segoe UI"/>
          <w:b/>
          <w:sz w:val="18"/>
          <w:szCs w:val="18"/>
        </w:rPr>
        <w:lastRenderedPageBreak/>
        <w:t>OŚWIADCZENIA:</w:t>
      </w:r>
    </w:p>
    <w:p w:rsidR="00FE3CF8" w:rsidRDefault="00FE3CF8" w:rsidP="00FE3CF8">
      <w:pPr>
        <w:pStyle w:val="Akapitzlist"/>
        <w:spacing w:before="240" w:line="240" w:lineRule="auto"/>
        <w:jc w:val="both"/>
        <w:rPr>
          <w:rFonts w:ascii="Segoe UI" w:hAnsi="Segoe UI" w:cs="Segoe UI"/>
          <w:sz w:val="18"/>
          <w:szCs w:val="18"/>
        </w:rPr>
      </w:pPr>
    </w:p>
    <w:p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w:t>
      </w:r>
      <w:r w:rsidR="00247DD7">
        <w:rPr>
          <w:rFonts w:ascii="Segoe UI" w:hAnsi="Segoe UI" w:cs="Segoe UI"/>
          <w:sz w:val="18"/>
          <w:szCs w:val="18"/>
        </w:rPr>
        <w:t>/</w:t>
      </w:r>
      <w:proofErr w:type="spellStart"/>
      <w:r w:rsidR="00247DD7">
        <w:rPr>
          <w:rFonts w:ascii="Segoe UI" w:hAnsi="Segoe UI" w:cs="Segoe UI"/>
          <w:sz w:val="18"/>
          <w:szCs w:val="18"/>
        </w:rPr>
        <w:t>am</w:t>
      </w:r>
      <w:proofErr w:type="spellEnd"/>
      <w:r w:rsidR="000F028E">
        <w:rPr>
          <w:rFonts w:ascii="Segoe UI" w:hAnsi="Segoe UI" w:cs="Segoe UI"/>
          <w:sz w:val="18"/>
          <w:szCs w:val="18"/>
        </w:rPr>
        <w:t xml:space="preserve"> się z Regulaminem szkoleń</w:t>
      </w:r>
      <w:r w:rsidRPr="009A3A6E">
        <w:rPr>
          <w:rFonts w:ascii="Segoe UI" w:hAnsi="Segoe UI" w:cs="Segoe UI"/>
          <w:sz w:val="18"/>
          <w:szCs w:val="18"/>
        </w:rPr>
        <w:t xml:space="preserve"> i spełniam określone w nim kryteria kwalifikowalności uprawniające do udziału w Projekcie.</w:t>
      </w:r>
    </w:p>
    <w:p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Niniejszym oświadczam, że dane zawarte w niniejszym formularzu są zgodne z prawdą, jestem świadomy</w:t>
      </w:r>
      <w:r w:rsidR="00247DD7">
        <w:rPr>
          <w:rFonts w:ascii="Segoe UI" w:hAnsi="Segoe UI" w:cs="Segoe UI"/>
          <w:sz w:val="18"/>
          <w:szCs w:val="18"/>
        </w:rPr>
        <w:t>/świadoma</w:t>
      </w:r>
      <w:r w:rsidRPr="009A3A6E">
        <w:rPr>
          <w:rFonts w:ascii="Segoe UI" w:hAnsi="Segoe UI" w:cs="Segoe UI"/>
          <w:sz w:val="18"/>
          <w:szCs w:val="18"/>
        </w:rPr>
        <w:t xml:space="preserve">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FE3CF8" w:rsidRDefault="00FE3CF8" w:rsidP="00FE3CF8">
      <w:pPr>
        <w:spacing w:after="60"/>
        <w:jc w:val="center"/>
        <w:rPr>
          <w:rFonts w:ascii="Segoe UI" w:hAnsi="Segoe UI" w:cs="Segoe UI"/>
          <w:b/>
          <w:sz w:val="18"/>
          <w:szCs w:val="18"/>
        </w:rPr>
        <w:sectPr w:rsidR="00FE3CF8" w:rsidSect="001D1D51">
          <w:headerReference w:type="default" r:id="rId8"/>
          <w:footerReference w:type="default" r:id="rId9"/>
          <w:pgSz w:w="11906" w:h="16838"/>
          <w:pgMar w:top="1276" w:right="1133" w:bottom="1134" w:left="1417" w:header="426" w:footer="137" w:gutter="0"/>
          <w:cols w:space="708"/>
          <w:docGrid w:linePitch="360"/>
        </w:sectPr>
      </w:pPr>
    </w:p>
    <w:p w:rsidR="001D1D51" w:rsidRPr="00BC311A" w:rsidRDefault="00BC311A" w:rsidP="00BC311A">
      <w:pPr>
        <w:spacing w:after="60"/>
        <w:rPr>
          <w:rFonts w:ascii="Segoe UI" w:hAnsi="Segoe UI" w:cs="Segoe UI"/>
          <w:b/>
          <w:sz w:val="18"/>
          <w:szCs w:val="18"/>
        </w:rPr>
      </w:pPr>
      <w:r w:rsidRPr="00BC311A">
        <w:rPr>
          <w:rFonts w:ascii="Segoe UI" w:hAnsi="Segoe UI" w:cs="Segoe UI"/>
          <w:b/>
          <w:sz w:val="18"/>
          <w:szCs w:val="18"/>
        </w:rPr>
        <w:lastRenderedPageBreak/>
        <w:t>Załącznik nr 2 do Umowy</w:t>
      </w: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t xml:space="preserve">OŚWIADCZENIE UCZESTNIKA PROJEKTU </w:t>
      </w:r>
    </w:p>
    <w:p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 xml:space="preserve">17 grudnia 2013 r. w sprawie Europejskiego Funduszu Społecznego i uchylającego rozporządzenie Rady (WE) nr 1081/2006 (Dz. Urz. UE L 347 z 20.12.2013, str. 470,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A60DC7">
        <w:rPr>
          <w:rFonts w:cs="Calibri"/>
          <w:lang w:eastAsia="ar-SA"/>
        </w:rPr>
        <w:t xml:space="preserve"> </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w:t>
      </w:r>
      <w:r w:rsidR="001D1D51">
        <w:rPr>
          <w:rFonts w:cs="Calibri"/>
          <w:lang w:eastAsia="ar-SA"/>
        </w:rPr>
        <w:t xml:space="preserve"> </w:t>
      </w:r>
      <w:r w:rsidRPr="00BA71B0">
        <w:rPr>
          <w:rFonts w:cs="Calibri"/>
          <w:lang w:eastAsia="ar-SA"/>
        </w:rPr>
        <w:t xml:space="preserve">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BA71B0">
        <w:rPr>
          <w:rFonts w:cs="Calibri"/>
          <w:lang w:eastAsia="ar-SA"/>
        </w:rPr>
        <w:lastRenderedPageBreak/>
        <w:t>Europejskiego Funduszu Społecznego, Funduszu Spójności i Europejskiego Funduszu Morskiego i Rybackiego oraz uchylającego rozporządzenie Rady (WE) nr 1083/2006,</w:t>
      </w:r>
    </w:p>
    <w:p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ustawy z dnia 13 października 1998 r. o systemie ubezpieczeń społecznych (Dz. U. z  2017 r. poz. 1778,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 xml:space="preserve">Szkole Głównej Gospodarstwa Wiejskiego w Warszawie z siedzibą przy ul. 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rsidR="00406503" w:rsidRDefault="00BA71B0" w:rsidP="00406503">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rsidR="00BA71B0" w:rsidRPr="00406503" w:rsidRDefault="00BA71B0" w:rsidP="00406503">
      <w:pPr>
        <w:numPr>
          <w:ilvl w:val="0"/>
          <w:numId w:val="14"/>
        </w:numPr>
        <w:suppressAutoHyphens/>
        <w:spacing w:after="120" w:line="240" w:lineRule="auto"/>
        <w:ind w:left="-142"/>
        <w:jc w:val="both"/>
        <w:rPr>
          <w:rFonts w:cs="Calibri"/>
          <w:lang w:eastAsia="ar-SA"/>
        </w:rPr>
      </w:pPr>
      <w:r w:rsidRPr="00406503">
        <w:rPr>
          <w:rFonts w:cs="Calibri"/>
          <w:lang w:eastAsia="ar-SA"/>
        </w:rPr>
        <w:t xml:space="preserve">Mogę skontaktować się z Inspektorem Ochrony Danych wysyłając wiadomość na adres poczty elektronicznej: </w:t>
      </w:r>
      <w:hyperlink r:id="rId10" w:history="1">
        <w:r w:rsidRPr="00406503">
          <w:rPr>
            <w:rFonts w:cs="Calibri"/>
            <w:color w:val="0000FF"/>
            <w:u w:val="single"/>
            <w:lang w:eastAsia="ar-SA"/>
          </w:rPr>
          <w:t>iod@miir.gov.pl</w:t>
        </w:r>
      </w:hyperlink>
      <w:r w:rsidRPr="00406503">
        <w:rPr>
          <w:rFonts w:cs="Calibri"/>
          <w:lang w:eastAsia="ar-SA"/>
        </w:rPr>
        <w:t xml:space="preserve"> </w:t>
      </w:r>
      <w:bookmarkStart w:id="0" w:name="_GoBack"/>
      <w:bookmarkEnd w:id="0"/>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rsidR="00BA71B0" w:rsidRPr="001D1D51" w:rsidRDefault="00BA71B0" w:rsidP="001D1D51">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rsidR="00B9511D" w:rsidRPr="00BA71B0" w:rsidRDefault="00B9511D" w:rsidP="00F21D60">
      <w:pPr>
        <w:suppressAutoHyphens/>
        <w:spacing w:after="60"/>
        <w:ind w:left="-142"/>
        <w:jc w:val="both"/>
        <w:rPr>
          <w:rFonts w:cs="Calibri"/>
          <w:lang w:eastAsia="ar-SA"/>
        </w:rPr>
      </w:pPr>
    </w:p>
    <w:p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rsidTr="00F21D60">
        <w:tc>
          <w:tcPr>
            <w:tcW w:w="4248" w:type="dxa"/>
            <w:shd w:val="clear" w:color="auto" w:fill="auto"/>
          </w:tcPr>
          <w:p w:rsidR="00BA71B0" w:rsidRPr="00BA71B0" w:rsidRDefault="00BA71B0" w:rsidP="001D1D51">
            <w:pPr>
              <w:suppressAutoHyphens/>
              <w:spacing w:after="60"/>
              <w:rPr>
                <w:rFonts w:cs="Calibri"/>
                <w:lang w:eastAsia="ar-SA"/>
              </w:rPr>
            </w:pPr>
            <w:r w:rsidRPr="00BA71B0">
              <w:rPr>
                <w:rFonts w:cs="Calibri"/>
                <w:lang w:eastAsia="ar-SA"/>
              </w:rPr>
              <w:t>…..………………………………………</w:t>
            </w:r>
          </w:p>
        </w:tc>
        <w:tc>
          <w:tcPr>
            <w:tcW w:w="4964" w:type="dxa"/>
            <w:shd w:val="clear" w:color="auto" w:fill="auto"/>
          </w:tcPr>
          <w:p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rsidTr="00F21D60">
        <w:tc>
          <w:tcPr>
            <w:tcW w:w="4248" w:type="dxa"/>
            <w:shd w:val="clear" w:color="auto" w:fill="auto"/>
          </w:tcPr>
          <w:p w:rsidR="00BA71B0" w:rsidRPr="00BA71B0" w:rsidRDefault="00BA71B0" w:rsidP="001D1D51">
            <w:pPr>
              <w:suppressAutoHyphens/>
              <w:spacing w:after="60"/>
              <w:rPr>
                <w:rFonts w:cs="Calibri"/>
                <w:i/>
                <w:lang w:eastAsia="ar-SA"/>
              </w:rPr>
            </w:pPr>
            <w:r w:rsidRPr="00BA71B0">
              <w:rPr>
                <w:rFonts w:cs="Calibri"/>
                <w:i/>
                <w:lang w:eastAsia="ar-SA"/>
              </w:rPr>
              <w:t>MIEJSCOWOŚĆ I DATA</w:t>
            </w:r>
          </w:p>
        </w:tc>
        <w:tc>
          <w:tcPr>
            <w:tcW w:w="4964" w:type="dxa"/>
            <w:shd w:val="clear" w:color="auto" w:fill="auto"/>
          </w:tcPr>
          <w:p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r w:rsidR="001D1D51" w:rsidRPr="00BA71B0" w:rsidTr="00F21D60">
        <w:tc>
          <w:tcPr>
            <w:tcW w:w="4248" w:type="dxa"/>
            <w:shd w:val="clear" w:color="auto" w:fill="auto"/>
          </w:tcPr>
          <w:p w:rsidR="001D1D51" w:rsidRPr="00BA71B0" w:rsidRDefault="001D1D51" w:rsidP="001D1D51">
            <w:pPr>
              <w:suppressAutoHyphens/>
              <w:spacing w:after="60"/>
              <w:rPr>
                <w:rFonts w:cs="Calibri"/>
                <w:i/>
                <w:lang w:eastAsia="ar-SA"/>
              </w:rPr>
            </w:pPr>
          </w:p>
        </w:tc>
        <w:tc>
          <w:tcPr>
            <w:tcW w:w="4964" w:type="dxa"/>
            <w:shd w:val="clear" w:color="auto" w:fill="auto"/>
          </w:tcPr>
          <w:p w:rsidR="001D1D51" w:rsidRDefault="001D1D51" w:rsidP="00F21D60">
            <w:pPr>
              <w:suppressAutoHyphens/>
              <w:spacing w:after="60"/>
              <w:ind w:left="464"/>
              <w:jc w:val="both"/>
              <w:rPr>
                <w:rFonts w:cs="Calibri"/>
                <w:i/>
                <w:lang w:eastAsia="ar-SA"/>
              </w:rPr>
            </w:pPr>
          </w:p>
        </w:tc>
      </w:tr>
    </w:tbl>
    <w:p w:rsidR="007B12BA" w:rsidRDefault="007B12BA" w:rsidP="00517216">
      <w:pPr>
        <w:rPr>
          <w:rFonts w:ascii="Segoe UI" w:hAnsi="Segoe UI" w:cs="Segoe UI"/>
          <w:b/>
          <w:sz w:val="18"/>
          <w:szCs w:val="18"/>
        </w:rPr>
      </w:pPr>
    </w:p>
    <w:p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4. Nieodpowiednie warunki mieszkaniowe (konstrukcje tymczasowe, mieszkania </w:t>
      </w:r>
      <w:proofErr w:type="spellStart"/>
      <w:r w:rsidRPr="007B12BA">
        <w:rPr>
          <w:rFonts w:ascii="Segoe UI" w:hAnsi="Segoe UI" w:cs="Segoe UI"/>
          <w:sz w:val="17"/>
          <w:szCs w:val="17"/>
        </w:rPr>
        <w:t>substandardowe</w:t>
      </w:r>
      <w:proofErr w:type="spellEnd"/>
      <w:r w:rsidRPr="007B12BA">
        <w:rPr>
          <w:rFonts w:ascii="Segoe UI" w:hAnsi="Segoe UI" w:cs="Segoe UI"/>
          <w:sz w:val="17"/>
          <w:szCs w:val="17"/>
        </w:rPr>
        <w:t xml:space="preserv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w:t>
      </w:r>
      <w:proofErr w:type="spellStart"/>
      <w:r w:rsidRPr="007B12BA">
        <w:rPr>
          <w:rFonts w:ascii="Segoe UI" w:hAnsi="Segoe UI" w:cs="Segoe UI"/>
          <w:sz w:val="17"/>
          <w:szCs w:val="17"/>
        </w:rPr>
        <w:t>późn</w:t>
      </w:r>
      <w:proofErr w:type="spellEnd"/>
      <w:r w:rsidRPr="007B12BA">
        <w:rPr>
          <w:rFonts w:ascii="Segoe UI" w:hAnsi="Segoe U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1D1D51">
      <w:headerReference w:type="default" r:id="rId11"/>
      <w:footerReference w:type="default" r:id="rId12"/>
      <w:pgSz w:w="11906" w:h="16838"/>
      <w:pgMar w:top="1134" w:right="1133" w:bottom="993"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1E6" w:rsidRDefault="004D41E6" w:rsidP="00090DEF">
      <w:pPr>
        <w:spacing w:after="0" w:line="240" w:lineRule="auto"/>
      </w:pPr>
      <w:r>
        <w:separator/>
      </w:r>
    </w:p>
  </w:endnote>
  <w:endnote w:type="continuationSeparator" w:id="0">
    <w:p w:rsidR="004D41E6" w:rsidRDefault="004D41E6"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51" w:rsidRDefault="001D1D51" w:rsidP="001D1D51">
    <w:pPr>
      <w:pStyle w:val="Nagwek"/>
    </w:pPr>
  </w:p>
  <w:p w:rsidR="001D1D51" w:rsidRDefault="001D1D51" w:rsidP="001D1D51"/>
  <w:p w:rsidR="001D1D51" w:rsidRDefault="001D1D51" w:rsidP="001D1D51">
    <w:pPr>
      <w:pStyle w:val="Stopka"/>
    </w:pPr>
  </w:p>
  <w:p w:rsidR="001D1D51" w:rsidRDefault="001D1D51" w:rsidP="001D1D51"/>
  <w:p w:rsidR="001D1D51" w:rsidRPr="00D4356E" w:rsidRDefault="001D1D51" w:rsidP="001D1D51">
    <w:pPr>
      <w:tabs>
        <w:tab w:val="left" w:pos="0"/>
      </w:tabs>
      <w:spacing w:after="10"/>
      <w:jc w:val="center"/>
      <w:rPr>
        <w:rFonts w:ascii="Times New Roman" w:hAnsi="Times New Roman"/>
        <w:sz w:val="16"/>
        <w:szCs w:val="16"/>
      </w:rPr>
    </w:pPr>
    <w:r w:rsidRPr="00D4356E">
      <w:rPr>
        <w:rFonts w:ascii="Times New Roman" w:hAnsi="Times New Roman"/>
        <w:sz w:val="16"/>
        <w:szCs w:val="16"/>
      </w:rPr>
      <w:t xml:space="preserve">Projekt jest współfinansowany z Programu Operacyjnego Wiedza Edukacja Rozwój na lata 2014-2020, </w:t>
    </w:r>
    <w:r w:rsidRPr="00D4356E">
      <w:rPr>
        <w:rFonts w:ascii="Times New Roman" w:hAnsi="Times New Roman"/>
        <w:sz w:val="16"/>
        <w:szCs w:val="16"/>
      </w:rPr>
      <w:br/>
      <w:t>Oś priorytetowa III. Szkolnictwo wyższe dla gospodarki i rozwoju, Działanie 3.</w:t>
    </w:r>
    <w:r>
      <w:rPr>
        <w:rFonts w:ascii="Times New Roman" w:hAnsi="Times New Roman"/>
        <w:sz w:val="16"/>
        <w:szCs w:val="16"/>
      </w:rPr>
      <w:t>5</w:t>
    </w:r>
    <w:r w:rsidRPr="00D4356E">
      <w:rPr>
        <w:rFonts w:ascii="Times New Roman" w:hAnsi="Times New Roman"/>
        <w:sz w:val="16"/>
        <w:szCs w:val="16"/>
      </w:rPr>
      <w:t xml:space="preserve"> </w:t>
    </w:r>
    <w:r w:rsidRPr="00E52C0F">
      <w:rPr>
        <w:rFonts w:ascii="Times New Roman" w:hAnsi="Times New Roman"/>
        <w:iCs/>
        <w:sz w:val="16"/>
        <w:szCs w:val="16"/>
      </w:rPr>
      <w:t>Kompleksowe Programy Szkół Wyższych</w:t>
    </w:r>
  </w:p>
  <w:p w:rsidR="001D1D51" w:rsidRDefault="001D1D51" w:rsidP="001D1D51">
    <w:pPr>
      <w:pStyle w:val="Stopka"/>
      <w:spacing w:after="10"/>
      <w:jc w:val="center"/>
    </w:pPr>
    <w:r w:rsidRPr="00D4356E">
      <w:rPr>
        <w:rFonts w:ascii="Times New Roman" w:hAnsi="Times New Roman"/>
        <w:sz w:val="16"/>
        <w:szCs w:val="16"/>
      </w:rPr>
      <w:t xml:space="preserve">SGGW ul. Nowoursynowska 166, 02-787 Warszawa, </w:t>
    </w:r>
    <w:proofErr w:type="spellStart"/>
    <w:r w:rsidRPr="00D4356E">
      <w:rPr>
        <w:rFonts w:ascii="Times New Roman" w:hAnsi="Times New Roman"/>
        <w:sz w:val="16"/>
        <w:szCs w:val="16"/>
      </w:rPr>
      <w:t>tel</w:t>
    </w:r>
    <w:proofErr w:type="spellEnd"/>
    <w:r w:rsidRPr="00D4356E">
      <w:rPr>
        <w:rFonts w:ascii="Times New Roman" w:hAnsi="Times New Roman"/>
        <w:sz w:val="16"/>
        <w:szCs w:val="16"/>
      </w:rPr>
      <w:t xml:space="preserve"> (22) 593 10 00, fax (22) 593 10 87, </w:t>
    </w:r>
    <w:hyperlink r:id="rId1" w:history="1">
      <w:r w:rsidRPr="00D4356E">
        <w:rPr>
          <w:rStyle w:val="Hipercze"/>
          <w:rFonts w:ascii="Times New Roman" w:hAnsi="Times New Roman"/>
          <w:sz w:val="16"/>
          <w:szCs w:val="16"/>
        </w:rPr>
        <w:t>www.sggw.pl</w:t>
      </w:r>
    </w:hyperlink>
  </w:p>
  <w:p w:rsidR="00F21D60" w:rsidRPr="001D1D51" w:rsidRDefault="00F21D60" w:rsidP="001D1D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51" w:rsidRDefault="001D1D51" w:rsidP="001D1D51">
    <w:pPr>
      <w:pStyle w:val="Nagwek"/>
    </w:pPr>
  </w:p>
  <w:p w:rsidR="001D1D51" w:rsidRDefault="001D1D51" w:rsidP="001D1D51"/>
  <w:p w:rsidR="001D1D51" w:rsidRDefault="001D1D51" w:rsidP="001D1D51">
    <w:pPr>
      <w:pStyle w:val="Stopka"/>
    </w:pPr>
  </w:p>
  <w:p w:rsidR="001D1D51" w:rsidRDefault="001D1D51" w:rsidP="001D1D51">
    <w:pPr>
      <w:jc w:val="center"/>
    </w:pPr>
  </w:p>
  <w:p w:rsidR="001D1D51" w:rsidRPr="00D4356E" w:rsidRDefault="001D1D51" w:rsidP="001D1D51">
    <w:pPr>
      <w:tabs>
        <w:tab w:val="left" w:pos="0"/>
      </w:tabs>
      <w:spacing w:after="10"/>
      <w:jc w:val="center"/>
      <w:rPr>
        <w:rFonts w:ascii="Times New Roman" w:hAnsi="Times New Roman"/>
        <w:sz w:val="16"/>
        <w:szCs w:val="16"/>
      </w:rPr>
    </w:pPr>
    <w:r w:rsidRPr="00D4356E">
      <w:rPr>
        <w:rFonts w:ascii="Times New Roman" w:hAnsi="Times New Roman"/>
        <w:sz w:val="16"/>
        <w:szCs w:val="16"/>
      </w:rPr>
      <w:t xml:space="preserve">Projekt jest współfinansowany z Programu Operacyjnego Wiedza Edukacja Rozwój na lata 2014-2020, </w:t>
    </w:r>
    <w:r w:rsidRPr="00D4356E">
      <w:rPr>
        <w:rFonts w:ascii="Times New Roman" w:hAnsi="Times New Roman"/>
        <w:sz w:val="16"/>
        <w:szCs w:val="16"/>
      </w:rPr>
      <w:br/>
      <w:t>Oś priorytetowa III. Szkolnictwo wyższe dla gospodarki i rozwoju, Działanie 3.</w:t>
    </w:r>
    <w:r>
      <w:rPr>
        <w:rFonts w:ascii="Times New Roman" w:hAnsi="Times New Roman"/>
        <w:sz w:val="16"/>
        <w:szCs w:val="16"/>
      </w:rPr>
      <w:t>5</w:t>
    </w:r>
    <w:r w:rsidRPr="00D4356E">
      <w:rPr>
        <w:rFonts w:ascii="Times New Roman" w:hAnsi="Times New Roman"/>
        <w:sz w:val="16"/>
        <w:szCs w:val="16"/>
      </w:rPr>
      <w:t xml:space="preserve"> </w:t>
    </w:r>
    <w:r w:rsidRPr="00E52C0F">
      <w:rPr>
        <w:rFonts w:ascii="Times New Roman" w:hAnsi="Times New Roman"/>
        <w:iCs/>
        <w:sz w:val="16"/>
        <w:szCs w:val="16"/>
      </w:rPr>
      <w:t>Kompleksowe Programy Szkół Wyższych</w:t>
    </w:r>
  </w:p>
  <w:p w:rsidR="001D1D51" w:rsidRDefault="001D1D51" w:rsidP="001D1D51">
    <w:pPr>
      <w:pStyle w:val="Stopka"/>
      <w:spacing w:after="10"/>
      <w:jc w:val="center"/>
    </w:pPr>
    <w:r w:rsidRPr="00D4356E">
      <w:rPr>
        <w:rFonts w:ascii="Times New Roman" w:hAnsi="Times New Roman"/>
        <w:sz w:val="16"/>
        <w:szCs w:val="16"/>
      </w:rPr>
      <w:t xml:space="preserve">SGGW ul. Nowoursynowska 166, 02-787 Warszawa, </w:t>
    </w:r>
    <w:proofErr w:type="spellStart"/>
    <w:r w:rsidRPr="00D4356E">
      <w:rPr>
        <w:rFonts w:ascii="Times New Roman" w:hAnsi="Times New Roman"/>
        <w:sz w:val="16"/>
        <w:szCs w:val="16"/>
      </w:rPr>
      <w:t>tel</w:t>
    </w:r>
    <w:proofErr w:type="spellEnd"/>
    <w:r w:rsidRPr="00D4356E">
      <w:rPr>
        <w:rFonts w:ascii="Times New Roman" w:hAnsi="Times New Roman"/>
        <w:sz w:val="16"/>
        <w:szCs w:val="16"/>
      </w:rPr>
      <w:t xml:space="preserve"> (22) 593 10 00, fax (22) 593 10 87, </w:t>
    </w:r>
    <w:hyperlink r:id="rId1" w:history="1">
      <w:r w:rsidRPr="00D4356E">
        <w:rPr>
          <w:rStyle w:val="Hipercze"/>
          <w:rFonts w:ascii="Times New Roman" w:hAnsi="Times New Roman"/>
          <w:sz w:val="16"/>
          <w:szCs w:val="16"/>
        </w:rPr>
        <w:t>www.sggw.pl</w:t>
      </w:r>
    </w:hyperlink>
  </w:p>
  <w:p w:rsidR="00F21D60" w:rsidRPr="001D1D51" w:rsidRDefault="00F21D60" w:rsidP="001D1D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1E6" w:rsidRDefault="004D41E6" w:rsidP="00090DEF">
      <w:pPr>
        <w:spacing w:after="0" w:line="240" w:lineRule="auto"/>
      </w:pPr>
      <w:r>
        <w:separator/>
      </w:r>
    </w:p>
  </w:footnote>
  <w:footnote w:type="continuationSeparator" w:id="0">
    <w:p w:rsidR="004D41E6" w:rsidRDefault="004D41E6" w:rsidP="00090DEF">
      <w:pPr>
        <w:spacing w:after="0" w:line="240" w:lineRule="auto"/>
      </w:pPr>
      <w:r>
        <w:continuationSeparator/>
      </w:r>
    </w:p>
  </w:footnote>
  <w:footnote w:id="1">
    <w:p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Default="00F21D60" w:rsidP="00B9511D">
    <w:pPr>
      <w:pStyle w:val="Nagwek"/>
    </w:pPr>
    <w:r>
      <w:rPr>
        <w:noProof/>
        <w:lang w:eastAsia="pl-PL"/>
      </w:rPr>
      <w:drawing>
        <wp:inline distT="0" distB="0" distL="0" distR="0" wp14:anchorId="70EB79F3" wp14:editId="14B265B4">
          <wp:extent cx="5514975" cy="963133"/>
          <wp:effectExtent l="0" t="0" r="0" b="8890"/>
          <wp:docPr id="11" name="Obraz 1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p w:rsidR="00F21D60" w:rsidRDefault="00F21D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Default="00F21D60" w:rsidP="000E6BEE">
    <w:pPr>
      <w:pStyle w:val="Nagwek"/>
      <w:jc w:val="center"/>
    </w:pPr>
    <w:r>
      <w:rPr>
        <w:noProof/>
        <w:lang w:eastAsia="pl-PL"/>
      </w:rPr>
      <w:drawing>
        <wp:inline distT="0" distB="0" distL="0" distR="0">
          <wp:extent cx="5514975" cy="952500"/>
          <wp:effectExtent l="0" t="0" r="0" b="0"/>
          <wp:docPr id="24" name="Obraz 2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3"/>
  </w:num>
  <w:num w:numId="8">
    <w:abstractNumId w:val="12"/>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31EAD"/>
    <w:rsid w:val="0013352E"/>
    <w:rsid w:val="00137037"/>
    <w:rsid w:val="00137457"/>
    <w:rsid w:val="00141790"/>
    <w:rsid w:val="00147063"/>
    <w:rsid w:val="00152F0D"/>
    <w:rsid w:val="00171F82"/>
    <w:rsid w:val="001730A3"/>
    <w:rsid w:val="00174D49"/>
    <w:rsid w:val="001758C5"/>
    <w:rsid w:val="0019252F"/>
    <w:rsid w:val="00192A71"/>
    <w:rsid w:val="00195C15"/>
    <w:rsid w:val="001A033B"/>
    <w:rsid w:val="001B0DF7"/>
    <w:rsid w:val="001C1C50"/>
    <w:rsid w:val="001C4DF7"/>
    <w:rsid w:val="001D1D51"/>
    <w:rsid w:val="001D5EBC"/>
    <w:rsid w:val="001D7115"/>
    <w:rsid w:val="001E03B6"/>
    <w:rsid w:val="001E19B4"/>
    <w:rsid w:val="001F0854"/>
    <w:rsid w:val="001F2A17"/>
    <w:rsid w:val="001F7B27"/>
    <w:rsid w:val="00201FD6"/>
    <w:rsid w:val="002056B3"/>
    <w:rsid w:val="00205E1C"/>
    <w:rsid w:val="002066AA"/>
    <w:rsid w:val="00206A32"/>
    <w:rsid w:val="00225625"/>
    <w:rsid w:val="00235104"/>
    <w:rsid w:val="00247DD7"/>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0FF5"/>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3F7452"/>
    <w:rsid w:val="00406503"/>
    <w:rsid w:val="00406901"/>
    <w:rsid w:val="004142AF"/>
    <w:rsid w:val="00416B27"/>
    <w:rsid w:val="004238E4"/>
    <w:rsid w:val="00423D5C"/>
    <w:rsid w:val="004343CB"/>
    <w:rsid w:val="00443E3E"/>
    <w:rsid w:val="00452490"/>
    <w:rsid w:val="0045715A"/>
    <w:rsid w:val="004664D0"/>
    <w:rsid w:val="0049578E"/>
    <w:rsid w:val="004B088E"/>
    <w:rsid w:val="004B59AB"/>
    <w:rsid w:val="004B63A8"/>
    <w:rsid w:val="004D0047"/>
    <w:rsid w:val="004D41E6"/>
    <w:rsid w:val="004D493E"/>
    <w:rsid w:val="004E2C30"/>
    <w:rsid w:val="004F0894"/>
    <w:rsid w:val="004F4C59"/>
    <w:rsid w:val="004F52B1"/>
    <w:rsid w:val="00503D4C"/>
    <w:rsid w:val="00503FC7"/>
    <w:rsid w:val="00506081"/>
    <w:rsid w:val="00507467"/>
    <w:rsid w:val="0051286D"/>
    <w:rsid w:val="00517216"/>
    <w:rsid w:val="00536833"/>
    <w:rsid w:val="00544D3B"/>
    <w:rsid w:val="00546F6B"/>
    <w:rsid w:val="0056071E"/>
    <w:rsid w:val="0057090A"/>
    <w:rsid w:val="00572E46"/>
    <w:rsid w:val="00574144"/>
    <w:rsid w:val="005742DF"/>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151D7"/>
    <w:rsid w:val="0062452F"/>
    <w:rsid w:val="00632A95"/>
    <w:rsid w:val="00633377"/>
    <w:rsid w:val="00633C76"/>
    <w:rsid w:val="00643FF4"/>
    <w:rsid w:val="006467A7"/>
    <w:rsid w:val="00653D96"/>
    <w:rsid w:val="00654EF3"/>
    <w:rsid w:val="006556DF"/>
    <w:rsid w:val="00667CFE"/>
    <w:rsid w:val="00673EDE"/>
    <w:rsid w:val="00681DC7"/>
    <w:rsid w:val="00686762"/>
    <w:rsid w:val="0069066C"/>
    <w:rsid w:val="0069116E"/>
    <w:rsid w:val="00692DB3"/>
    <w:rsid w:val="0069573A"/>
    <w:rsid w:val="00696575"/>
    <w:rsid w:val="006A053E"/>
    <w:rsid w:val="006A4C83"/>
    <w:rsid w:val="006B2763"/>
    <w:rsid w:val="006B73EE"/>
    <w:rsid w:val="006C1366"/>
    <w:rsid w:val="006C65E6"/>
    <w:rsid w:val="006C769D"/>
    <w:rsid w:val="006C7F23"/>
    <w:rsid w:val="006D2017"/>
    <w:rsid w:val="006D205C"/>
    <w:rsid w:val="006D5151"/>
    <w:rsid w:val="006E2A51"/>
    <w:rsid w:val="006E3329"/>
    <w:rsid w:val="006E4EF5"/>
    <w:rsid w:val="006E6FCC"/>
    <w:rsid w:val="006F4025"/>
    <w:rsid w:val="006F5470"/>
    <w:rsid w:val="0070311D"/>
    <w:rsid w:val="007047AB"/>
    <w:rsid w:val="007122F5"/>
    <w:rsid w:val="00723E1F"/>
    <w:rsid w:val="00724638"/>
    <w:rsid w:val="00726FCF"/>
    <w:rsid w:val="00732651"/>
    <w:rsid w:val="00743E1C"/>
    <w:rsid w:val="007508C2"/>
    <w:rsid w:val="007557B0"/>
    <w:rsid w:val="007565A0"/>
    <w:rsid w:val="007571FF"/>
    <w:rsid w:val="00762D2E"/>
    <w:rsid w:val="0078670C"/>
    <w:rsid w:val="00787341"/>
    <w:rsid w:val="0078794A"/>
    <w:rsid w:val="00790BD0"/>
    <w:rsid w:val="00793A4C"/>
    <w:rsid w:val="007943EF"/>
    <w:rsid w:val="007A123F"/>
    <w:rsid w:val="007A3D3E"/>
    <w:rsid w:val="007A5572"/>
    <w:rsid w:val="007B12BA"/>
    <w:rsid w:val="007B35C5"/>
    <w:rsid w:val="007C239C"/>
    <w:rsid w:val="007C76BF"/>
    <w:rsid w:val="007D7AFC"/>
    <w:rsid w:val="007E27E6"/>
    <w:rsid w:val="007E6E0C"/>
    <w:rsid w:val="007F6708"/>
    <w:rsid w:val="008124C0"/>
    <w:rsid w:val="00824140"/>
    <w:rsid w:val="008241C7"/>
    <w:rsid w:val="00832383"/>
    <w:rsid w:val="00835251"/>
    <w:rsid w:val="008503FD"/>
    <w:rsid w:val="00853568"/>
    <w:rsid w:val="008636FF"/>
    <w:rsid w:val="00870F27"/>
    <w:rsid w:val="00872027"/>
    <w:rsid w:val="0087619A"/>
    <w:rsid w:val="00891C74"/>
    <w:rsid w:val="00893F73"/>
    <w:rsid w:val="00895ABC"/>
    <w:rsid w:val="008D6BDD"/>
    <w:rsid w:val="008F10E2"/>
    <w:rsid w:val="008F45E2"/>
    <w:rsid w:val="009169A0"/>
    <w:rsid w:val="00920967"/>
    <w:rsid w:val="00924828"/>
    <w:rsid w:val="00932D3A"/>
    <w:rsid w:val="009374D4"/>
    <w:rsid w:val="00940FCE"/>
    <w:rsid w:val="00953678"/>
    <w:rsid w:val="00970311"/>
    <w:rsid w:val="00971BDF"/>
    <w:rsid w:val="00976523"/>
    <w:rsid w:val="00980C05"/>
    <w:rsid w:val="0099076F"/>
    <w:rsid w:val="009A13A1"/>
    <w:rsid w:val="009B0857"/>
    <w:rsid w:val="009C08DF"/>
    <w:rsid w:val="009C475A"/>
    <w:rsid w:val="009D36BE"/>
    <w:rsid w:val="009E7302"/>
    <w:rsid w:val="009E7B04"/>
    <w:rsid w:val="009F0F5A"/>
    <w:rsid w:val="009F2E30"/>
    <w:rsid w:val="00A0306A"/>
    <w:rsid w:val="00A069F5"/>
    <w:rsid w:val="00A07F52"/>
    <w:rsid w:val="00A20A65"/>
    <w:rsid w:val="00A30B0A"/>
    <w:rsid w:val="00A318D5"/>
    <w:rsid w:val="00A35D3A"/>
    <w:rsid w:val="00A54CCB"/>
    <w:rsid w:val="00A5758E"/>
    <w:rsid w:val="00A60DC7"/>
    <w:rsid w:val="00A6106A"/>
    <w:rsid w:val="00A65EAA"/>
    <w:rsid w:val="00A81024"/>
    <w:rsid w:val="00A8432D"/>
    <w:rsid w:val="00AA1AFB"/>
    <w:rsid w:val="00AB4E8E"/>
    <w:rsid w:val="00AB779B"/>
    <w:rsid w:val="00AC34DA"/>
    <w:rsid w:val="00AC7C3A"/>
    <w:rsid w:val="00AD1763"/>
    <w:rsid w:val="00AD4395"/>
    <w:rsid w:val="00AE5DAD"/>
    <w:rsid w:val="00AF3670"/>
    <w:rsid w:val="00AF45A3"/>
    <w:rsid w:val="00AF52C5"/>
    <w:rsid w:val="00B01F7C"/>
    <w:rsid w:val="00B03905"/>
    <w:rsid w:val="00B05441"/>
    <w:rsid w:val="00B15966"/>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8A4"/>
    <w:rsid w:val="00B902D5"/>
    <w:rsid w:val="00B9511D"/>
    <w:rsid w:val="00BA1505"/>
    <w:rsid w:val="00BA4D18"/>
    <w:rsid w:val="00BA71B0"/>
    <w:rsid w:val="00BB1593"/>
    <w:rsid w:val="00BB7C8A"/>
    <w:rsid w:val="00BC311A"/>
    <w:rsid w:val="00BC64DB"/>
    <w:rsid w:val="00BC7724"/>
    <w:rsid w:val="00BE7622"/>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A1386"/>
    <w:rsid w:val="00CA7104"/>
    <w:rsid w:val="00CA72C2"/>
    <w:rsid w:val="00CB7D39"/>
    <w:rsid w:val="00CC04BF"/>
    <w:rsid w:val="00CC327A"/>
    <w:rsid w:val="00CC4455"/>
    <w:rsid w:val="00CC6D6A"/>
    <w:rsid w:val="00CD7EC1"/>
    <w:rsid w:val="00CE6666"/>
    <w:rsid w:val="00CE7FFE"/>
    <w:rsid w:val="00CF0721"/>
    <w:rsid w:val="00D138F6"/>
    <w:rsid w:val="00D21607"/>
    <w:rsid w:val="00D42A40"/>
    <w:rsid w:val="00D531A9"/>
    <w:rsid w:val="00D61055"/>
    <w:rsid w:val="00D64607"/>
    <w:rsid w:val="00D7333A"/>
    <w:rsid w:val="00D87366"/>
    <w:rsid w:val="00D9282B"/>
    <w:rsid w:val="00DA0372"/>
    <w:rsid w:val="00DA2A60"/>
    <w:rsid w:val="00DC5EDB"/>
    <w:rsid w:val="00DD33E5"/>
    <w:rsid w:val="00DD54AB"/>
    <w:rsid w:val="00DE02A3"/>
    <w:rsid w:val="00DE653E"/>
    <w:rsid w:val="00DE74BB"/>
    <w:rsid w:val="00DF54EC"/>
    <w:rsid w:val="00E154DC"/>
    <w:rsid w:val="00E25738"/>
    <w:rsid w:val="00E2700F"/>
    <w:rsid w:val="00E468CC"/>
    <w:rsid w:val="00E47D06"/>
    <w:rsid w:val="00E53AAC"/>
    <w:rsid w:val="00E55FCB"/>
    <w:rsid w:val="00E60EDA"/>
    <w:rsid w:val="00E60F76"/>
    <w:rsid w:val="00E61B90"/>
    <w:rsid w:val="00E6670F"/>
    <w:rsid w:val="00E807B0"/>
    <w:rsid w:val="00E84515"/>
    <w:rsid w:val="00EB0B37"/>
    <w:rsid w:val="00EB28B3"/>
    <w:rsid w:val="00EB3FFC"/>
    <w:rsid w:val="00EE78F8"/>
    <w:rsid w:val="00F0205C"/>
    <w:rsid w:val="00F11C24"/>
    <w:rsid w:val="00F13019"/>
    <w:rsid w:val="00F21D60"/>
    <w:rsid w:val="00F24C2F"/>
    <w:rsid w:val="00F351D4"/>
    <w:rsid w:val="00F44F22"/>
    <w:rsid w:val="00F45128"/>
    <w:rsid w:val="00F52A4E"/>
    <w:rsid w:val="00F54B85"/>
    <w:rsid w:val="00F65A02"/>
    <w:rsid w:val="00F6684E"/>
    <w:rsid w:val="00F73475"/>
    <w:rsid w:val="00F81C8A"/>
    <w:rsid w:val="00F87B8F"/>
    <w:rsid w:val="00F929FA"/>
    <w:rsid w:val="00F95214"/>
    <w:rsid w:val="00F95C36"/>
    <w:rsid w:val="00FA5370"/>
    <w:rsid w:val="00FA6A3B"/>
    <w:rsid w:val="00FB1BE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0ECE8"/>
  <w15:docId w15:val="{FA9764B6-20C7-43E4-97E7-5C9231E7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 w:type="character" w:styleId="Hipercze">
    <w:name w:val="Hyperlink"/>
    <w:uiPriority w:val="99"/>
    <w:rsid w:val="001D1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ggw.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gg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8509-ECB9-4EF2-83C7-F007518C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2502</Words>
  <Characters>15017</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Ewa Ambroziewicz</dc:creator>
  <cp:lastModifiedBy>Katarzyna Gorszkow</cp:lastModifiedBy>
  <cp:revision>5</cp:revision>
  <cp:lastPrinted>2018-10-02T13:34:00Z</cp:lastPrinted>
  <dcterms:created xsi:type="dcterms:W3CDTF">2018-10-02T13:34:00Z</dcterms:created>
  <dcterms:modified xsi:type="dcterms:W3CDTF">2018-10-19T10:57:00Z</dcterms:modified>
</cp:coreProperties>
</file>