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76DD" w14:textId="77777777" w:rsidR="00B75CEB" w:rsidRPr="00DC1082" w:rsidRDefault="00B75CEB" w:rsidP="003C5106">
      <w:pPr>
        <w:pStyle w:val="Default"/>
        <w:spacing w:after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UMOWA </w:t>
      </w:r>
      <w:r w:rsidR="007148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SZKOLENIOWA</w:t>
      </w:r>
    </w:p>
    <w:p w14:paraId="4532B5AE" w14:textId="77777777" w:rsidR="00BF5186" w:rsidRPr="00DC1082" w:rsidRDefault="00BF5186" w:rsidP="003C5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082">
        <w:rPr>
          <w:rFonts w:ascii="Times New Roman" w:hAnsi="Times New Roman"/>
          <w:b/>
          <w:sz w:val="24"/>
          <w:szCs w:val="24"/>
        </w:rPr>
        <w:t xml:space="preserve">dla </w:t>
      </w:r>
      <w:r w:rsidR="00714817">
        <w:rPr>
          <w:rFonts w:ascii="Times New Roman" w:hAnsi="Times New Roman"/>
          <w:b/>
          <w:sz w:val="24"/>
          <w:szCs w:val="24"/>
        </w:rPr>
        <w:t>kadry zarządzającej i administracji Uczelni</w:t>
      </w:r>
      <w:r w:rsidRPr="00DC1082">
        <w:rPr>
          <w:rFonts w:ascii="Times New Roman" w:hAnsi="Times New Roman"/>
          <w:b/>
          <w:sz w:val="24"/>
          <w:szCs w:val="24"/>
        </w:rPr>
        <w:t xml:space="preserve"> w projekcie</w:t>
      </w:r>
    </w:p>
    <w:p w14:paraId="4570B34C" w14:textId="77777777" w:rsidR="00714817" w:rsidRDefault="00714817" w:rsidP="003C5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817">
        <w:rPr>
          <w:rFonts w:ascii="Times New Roman" w:hAnsi="Times New Roman"/>
          <w:b/>
          <w:bCs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</w:t>
      </w:r>
    </w:p>
    <w:p w14:paraId="0F9B3158" w14:textId="77777777" w:rsidR="00BF5186" w:rsidRDefault="00714817" w:rsidP="003C5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817">
        <w:rPr>
          <w:rFonts w:ascii="Times New Roman" w:hAnsi="Times New Roman"/>
          <w:b/>
          <w:bCs/>
          <w:sz w:val="24"/>
          <w:szCs w:val="24"/>
        </w:rPr>
        <w:t xml:space="preserve">Nr POWR.03.05.00-00-Z033/17 </w:t>
      </w:r>
    </w:p>
    <w:p w14:paraId="4FC0C26D" w14:textId="77777777" w:rsidR="003C5106" w:rsidRDefault="003C5106" w:rsidP="003C5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FB80D" w14:textId="77777777" w:rsidR="003C5106" w:rsidRPr="00DC1082" w:rsidRDefault="003C5106" w:rsidP="003C5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48623" w14:textId="77777777" w:rsidR="00B75CEB" w:rsidRDefault="00BF5186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75CEB"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zawarta w dniu </w:t>
      </w:r>
      <w:r w:rsidR="00714817">
        <w:rPr>
          <w:rFonts w:ascii="Times New Roman" w:hAnsi="Times New Roman" w:cs="Times New Roman"/>
          <w:color w:val="00000A"/>
          <w:sz w:val="24"/>
          <w:szCs w:val="24"/>
        </w:rPr>
        <w:t>…………………………</w:t>
      </w:r>
      <w:r w:rsidR="001C0B16">
        <w:rPr>
          <w:rFonts w:ascii="Times New Roman" w:hAnsi="Times New Roman" w:cs="Times New Roman"/>
          <w:color w:val="00000A"/>
          <w:sz w:val="24"/>
          <w:szCs w:val="24"/>
        </w:rPr>
        <w:t xml:space="preserve"> r. </w:t>
      </w:r>
      <w:r w:rsidR="00B75CEB"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 w </w:t>
      </w:r>
      <w:r w:rsidR="0084516B" w:rsidRPr="00DC1082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B75CEB"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 pomiędzy</w:t>
      </w:r>
    </w:p>
    <w:p w14:paraId="4C4AEE7D" w14:textId="77777777" w:rsidR="003C5106" w:rsidRPr="00DC1082" w:rsidRDefault="003C5106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1AC2253" w14:textId="77777777" w:rsidR="00AC5FAC" w:rsidRPr="00DC1082" w:rsidRDefault="00AC5FAC" w:rsidP="003C5106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DC1082">
        <w:rPr>
          <w:rFonts w:ascii="Times New Roman" w:hAnsi="Times New Roman"/>
          <w:b/>
          <w:sz w:val="24"/>
          <w:szCs w:val="24"/>
        </w:rPr>
        <w:t>Szkołą Główną Gospodarstwa Wiejskiego w Warszawie</w:t>
      </w:r>
      <w:r w:rsidRPr="00DC1082">
        <w:rPr>
          <w:rFonts w:ascii="Times New Roman" w:hAnsi="Times New Roman"/>
          <w:sz w:val="24"/>
          <w:szCs w:val="24"/>
        </w:rPr>
        <w:t xml:space="preserve">, </w:t>
      </w:r>
    </w:p>
    <w:p w14:paraId="73ADC016" w14:textId="77777777" w:rsidR="00B75CEB" w:rsidRPr="00DC1082" w:rsidRDefault="00AC5FAC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/>
          <w:sz w:val="24"/>
          <w:szCs w:val="24"/>
        </w:rPr>
        <w:t>z siedzibą</w:t>
      </w:r>
      <w:r w:rsidRPr="00DC1082">
        <w:rPr>
          <w:rFonts w:ascii="Times New Roman" w:hAnsi="Times New Roman"/>
          <w:b/>
          <w:sz w:val="24"/>
          <w:szCs w:val="24"/>
        </w:rPr>
        <w:t xml:space="preserve"> </w:t>
      </w:r>
      <w:r w:rsidRPr="00DC1082">
        <w:rPr>
          <w:rFonts w:ascii="Times New Roman" w:hAnsi="Times New Roman"/>
          <w:sz w:val="24"/>
          <w:szCs w:val="24"/>
        </w:rPr>
        <w:t>przy ul. Nowoursynowskiej 166, 02-787 Warszawa, NIP 525-000-74-25, REGON 000001784, reprezentowaną przez Prorektora ds. nauki prof. dr hab. Mariana Binka, zwaną w</w:t>
      </w:r>
      <w:r w:rsidR="003C5106">
        <w:rPr>
          <w:rFonts w:ascii="Times New Roman" w:hAnsi="Times New Roman"/>
          <w:sz w:val="24"/>
          <w:szCs w:val="24"/>
        </w:rPr>
        <w:t> </w:t>
      </w:r>
      <w:r w:rsidRPr="00DC1082">
        <w:rPr>
          <w:rFonts w:ascii="Times New Roman" w:hAnsi="Times New Roman"/>
          <w:sz w:val="24"/>
          <w:szCs w:val="24"/>
        </w:rPr>
        <w:t>dalszej części umowy</w:t>
      </w:r>
      <w:r w:rsidRPr="00DC1082">
        <w:rPr>
          <w:rFonts w:ascii="Times New Roman" w:hAnsi="Times New Roman"/>
          <w:b/>
          <w:sz w:val="24"/>
          <w:szCs w:val="24"/>
        </w:rPr>
        <w:t xml:space="preserve"> „</w:t>
      </w:r>
      <w:r w:rsidR="00EA2754" w:rsidRPr="00DC1082">
        <w:rPr>
          <w:rFonts w:ascii="Times New Roman" w:hAnsi="Times New Roman"/>
          <w:b/>
          <w:sz w:val="24"/>
          <w:szCs w:val="24"/>
        </w:rPr>
        <w:t>Uczelnią</w:t>
      </w:r>
      <w:r w:rsidRPr="00DC1082">
        <w:rPr>
          <w:rFonts w:ascii="Times New Roman" w:hAnsi="Times New Roman"/>
          <w:b/>
          <w:sz w:val="24"/>
          <w:szCs w:val="24"/>
        </w:rPr>
        <w:t>”,</w:t>
      </w:r>
    </w:p>
    <w:p w14:paraId="6BAF0898" w14:textId="77777777" w:rsidR="00B75CEB" w:rsidRP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34E9B21F" w14:textId="77777777" w:rsidR="00B75CEB" w:rsidRP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Panem/Panią ………………………………………………………………….……………….……………………………… </w:t>
      </w:r>
    </w:p>
    <w:p w14:paraId="04630F54" w14:textId="77777777" w:rsidR="00B75CEB" w:rsidRP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DC1082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DC1082">
        <w:rPr>
          <w:rFonts w:ascii="Times New Roman" w:hAnsi="Times New Roman" w:cs="Times New Roman"/>
          <w:color w:val="00000A"/>
          <w:sz w:val="24"/>
          <w:szCs w:val="24"/>
        </w:rPr>
        <w:t>) w ……………………………… ul. ………………............................................….</w:t>
      </w:r>
    </w:p>
    <w:p w14:paraId="674FC89A" w14:textId="77777777" w:rsidR="00B75CEB" w:rsidRP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nr domu …………………………………………. nr lokalu ………………………..</w:t>
      </w:r>
    </w:p>
    <w:p w14:paraId="7ACFB9E6" w14:textId="77777777" w:rsidR="00B75CEB" w:rsidRP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0E1B935C" w14:textId="77777777" w:rsidR="00DC1082" w:rsidRDefault="00B75CEB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="006A2F37" w:rsidRPr="00DC1082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„</w:t>
      </w:r>
      <w:r w:rsidR="007148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Pracownikiem</w:t>
      </w:r>
      <w:r w:rsidR="006A2F37" w:rsidRPr="00DC1082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”</w:t>
      </w:r>
      <w:r w:rsidR="00DC108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2F0EBFD" w14:textId="77777777" w:rsidR="003C5106" w:rsidRDefault="003C5106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F9A3241" w14:textId="77777777" w:rsidR="003C5106" w:rsidRPr="00DC1082" w:rsidRDefault="003C5106" w:rsidP="003C5106">
      <w:pPr>
        <w:pStyle w:val="Default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986F6A6" w14:textId="77777777" w:rsidR="00B75CEB" w:rsidRPr="00DC1082" w:rsidRDefault="00B75CEB" w:rsidP="003C5106">
      <w:pPr>
        <w:pStyle w:val="Default"/>
        <w:spacing w:after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§1</w:t>
      </w:r>
      <w:r w:rsidR="006D6F43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Pr="00DC108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29B13511" w14:textId="77777777" w:rsidR="00B75CEB" w:rsidRPr="00DC1082" w:rsidRDefault="00DC1082" w:rsidP="003C5106">
      <w:pPr>
        <w:pStyle w:val="Default"/>
        <w:spacing w:after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Postanowienia ogólne</w:t>
      </w:r>
    </w:p>
    <w:p w14:paraId="0E4DA332" w14:textId="77777777" w:rsidR="00B75CEB" w:rsidRPr="00EF0552" w:rsidRDefault="00B75CEB" w:rsidP="00EF0552">
      <w:pPr>
        <w:pStyle w:val="Default"/>
        <w:numPr>
          <w:ilvl w:val="0"/>
          <w:numId w:val="6"/>
        </w:numPr>
        <w:spacing w:after="0"/>
        <w:ind w:left="851" w:hanging="567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 xml:space="preserve">Uczelnia jest beneficjentem projektu </w:t>
      </w:r>
      <w:r w:rsidR="005F44CF" w:rsidRPr="00DC1082">
        <w:rPr>
          <w:rFonts w:ascii="Times New Roman" w:eastAsia="Ubuntu-Bold" w:hAnsi="Times New Roman" w:cs="Times New Roman"/>
          <w:bCs/>
          <w:sz w:val="24"/>
          <w:szCs w:val="24"/>
        </w:rPr>
        <w:t xml:space="preserve">„Sukces z natury - kompleksowy program podniesienia jakości zarządzania procesem </w:t>
      </w:r>
      <w:r w:rsidR="005F44CF" w:rsidRPr="00EF0552">
        <w:rPr>
          <w:rFonts w:ascii="Times New Roman" w:eastAsia="Ubuntu-Bold" w:hAnsi="Times New Roman" w:cs="Times New Roman"/>
          <w:bCs/>
          <w:sz w:val="24"/>
          <w:szCs w:val="24"/>
        </w:rPr>
        <w:t>kształcenia i jakości nauczania Szkoły Głównej Gospodarstwa Wiejskiego w Warszawie”, nr POWR.03.05.00-00-Z033/17</w:t>
      </w:r>
      <w:r w:rsidR="00445824" w:rsidRPr="00EF0552">
        <w:rPr>
          <w:rFonts w:ascii="Times New Roman" w:eastAsia="Ubuntu-Bold" w:hAnsi="Times New Roman" w:cs="Times New Roman"/>
          <w:bCs/>
          <w:sz w:val="24"/>
          <w:szCs w:val="24"/>
        </w:rPr>
        <w:t>-00</w:t>
      </w:r>
      <w:r w:rsidR="00EF0552" w:rsidRPr="00EF0552">
        <w:rPr>
          <w:rFonts w:ascii="Times New Roman" w:eastAsia="Ubuntu-Bold" w:hAnsi="Times New Roman" w:cs="Times New Roman"/>
          <w:bCs/>
          <w:sz w:val="24"/>
          <w:szCs w:val="24"/>
        </w:rPr>
        <w:t xml:space="preserve"> </w:t>
      </w:r>
      <w:r w:rsidR="00EF0552" w:rsidRPr="00EF0552">
        <w:rPr>
          <w:rFonts w:ascii="Times New Roman" w:hAnsi="Times New Roman" w:cs="Times New Roman"/>
          <w:color w:val="000000"/>
          <w:sz w:val="24"/>
        </w:rPr>
        <w:t>współfinansowanym z Programu Operacyjnego Wiedza Edukacja Rozwój na lata 2014-2020, Oś priorytetowa III. Szkolnictwo wyższe dla gospodarki i rozwoju, Działanie 3.5 Kompleksowe Programy Szkół Wyższych</w:t>
      </w:r>
    </w:p>
    <w:p w14:paraId="537A7CB8" w14:textId="77777777" w:rsidR="000F6AD6" w:rsidRPr="00B52CCF" w:rsidRDefault="00B75CEB" w:rsidP="003C5106">
      <w:pPr>
        <w:pStyle w:val="Defaul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52CCF">
        <w:rPr>
          <w:rFonts w:ascii="Times New Roman" w:hAnsi="Times New Roman" w:cs="Times New Roman"/>
          <w:color w:val="00000A"/>
          <w:sz w:val="24"/>
          <w:szCs w:val="24"/>
        </w:rPr>
        <w:t xml:space="preserve">Celem Projektu jest </w:t>
      </w:r>
      <w:r w:rsidR="00B52CCF" w:rsidRPr="00B52CCF">
        <w:rPr>
          <w:rFonts w:ascii="Times New Roman" w:hAnsi="Times New Roman" w:cs="Times New Roman"/>
          <w:color w:val="00000A"/>
          <w:sz w:val="24"/>
          <w:szCs w:val="24"/>
        </w:rPr>
        <w:t>wsparcie zmian organizacyjnych i podniesienie kompetencji kadr w</w:t>
      </w:r>
      <w:r w:rsidR="003C5106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="00B52CCF" w:rsidRPr="00B52CCF">
        <w:rPr>
          <w:rFonts w:ascii="Times New Roman" w:hAnsi="Times New Roman" w:cs="Times New Roman"/>
          <w:color w:val="00000A"/>
          <w:sz w:val="24"/>
          <w:szCs w:val="24"/>
        </w:rPr>
        <w:t>systemie szkolnictwa wyższego</w:t>
      </w:r>
      <w:r w:rsidRPr="00B52C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13BCF" w:rsidRPr="00B52CCF">
        <w:rPr>
          <w:rFonts w:ascii="Times New Roman" w:hAnsi="Times New Roman" w:cs="Times New Roman"/>
          <w:color w:val="00000A"/>
          <w:sz w:val="24"/>
          <w:szCs w:val="24"/>
        </w:rPr>
        <w:t xml:space="preserve">Szkoły Głównej Gospodarstwa Wiejskiego w Warszawie </w:t>
      </w:r>
      <w:r w:rsidRPr="00B52CCF">
        <w:rPr>
          <w:rFonts w:ascii="Times New Roman" w:hAnsi="Times New Roman" w:cs="Times New Roman"/>
          <w:color w:val="00000A"/>
          <w:sz w:val="24"/>
          <w:szCs w:val="24"/>
        </w:rPr>
        <w:t xml:space="preserve">przez </w:t>
      </w:r>
      <w:r w:rsidR="00D13BCF" w:rsidRPr="00B52CCF">
        <w:rPr>
          <w:rFonts w:ascii="Times New Roman" w:hAnsi="Times New Roman" w:cs="Times New Roman"/>
          <w:color w:val="00000A"/>
          <w:sz w:val="24"/>
          <w:szCs w:val="24"/>
        </w:rPr>
        <w:t>uczestnictwo w</w:t>
      </w:r>
      <w:r w:rsidR="00B52CCF" w:rsidRPr="00B52CCF">
        <w:rPr>
          <w:rFonts w:ascii="Times New Roman" w:hAnsi="Times New Roman" w:cs="Times New Roman"/>
          <w:color w:val="00000A"/>
          <w:sz w:val="24"/>
          <w:szCs w:val="24"/>
        </w:rPr>
        <w:t xml:space="preserve"> usługach edukacyjnych.</w:t>
      </w:r>
    </w:p>
    <w:p w14:paraId="1D0F8A98" w14:textId="77777777" w:rsidR="00963760" w:rsidRPr="00DC1082" w:rsidRDefault="00B75CEB" w:rsidP="003C5106">
      <w:pPr>
        <w:pStyle w:val="Default"/>
        <w:numPr>
          <w:ilvl w:val="0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Warunkiem uczestnictwa w Projekcie jest</w:t>
      </w:r>
      <w:r w:rsidR="00963760" w:rsidRPr="00DC108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7844A456" w14:textId="67A68BFD" w:rsidR="00CE73BD" w:rsidRDefault="00CE73BD" w:rsidP="003C5106">
      <w:pPr>
        <w:pStyle w:val="Defaul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posiadanie </w:t>
      </w:r>
      <w:r w:rsidR="00EF0552">
        <w:rPr>
          <w:rFonts w:ascii="Times New Roman" w:hAnsi="Times New Roman" w:cs="Times New Roman"/>
          <w:color w:val="00000A"/>
          <w:sz w:val="24"/>
          <w:szCs w:val="24"/>
        </w:rPr>
        <w:t xml:space="preserve">zatrudnienia </w:t>
      </w:r>
      <w:r w:rsidR="00B52CCF">
        <w:rPr>
          <w:rFonts w:ascii="Times New Roman" w:hAnsi="Times New Roman" w:cs="Times New Roman"/>
          <w:color w:val="00000A"/>
          <w:sz w:val="24"/>
          <w:szCs w:val="24"/>
        </w:rPr>
        <w:t xml:space="preserve">w wymiarze minimum ½ etatu </w:t>
      </w:r>
      <w:r w:rsidR="00E41615">
        <w:rPr>
          <w:rFonts w:ascii="Times New Roman" w:hAnsi="Times New Roman" w:cs="Times New Roman"/>
          <w:color w:val="00000A"/>
          <w:sz w:val="24"/>
          <w:szCs w:val="24"/>
        </w:rPr>
        <w:t xml:space="preserve">na czas nieokreślony </w:t>
      </w:r>
      <w:r w:rsidR="00B52CCF">
        <w:rPr>
          <w:rFonts w:ascii="Times New Roman" w:hAnsi="Times New Roman" w:cs="Times New Roman"/>
          <w:color w:val="00000A"/>
          <w:sz w:val="24"/>
          <w:szCs w:val="24"/>
        </w:rPr>
        <w:t>oraz na umowę na czas określony w okresie trwania wsparcia lub na umowę zlecenie na czas określony w</w:t>
      </w:r>
      <w:r w:rsidR="003C5106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="00B52CCF">
        <w:rPr>
          <w:rFonts w:ascii="Times New Roman" w:hAnsi="Times New Roman" w:cs="Times New Roman"/>
          <w:color w:val="00000A"/>
          <w:sz w:val="24"/>
          <w:szCs w:val="24"/>
        </w:rPr>
        <w:t xml:space="preserve">okresie trwania wsparcia na </w:t>
      </w:r>
      <w:r>
        <w:rPr>
          <w:rFonts w:ascii="Times New Roman" w:hAnsi="Times New Roman" w:cs="Times New Roman"/>
          <w:color w:val="00000A"/>
          <w:sz w:val="24"/>
          <w:szCs w:val="24"/>
        </w:rPr>
        <w:t>SGGW w Warszawie</w:t>
      </w:r>
      <w:r w:rsidR="0067797E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7C615D24" w14:textId="77777777" w:rsidR="00B30FB7" w:rsidRPr="003C5106" w:rsidRDefault="00B30FB7" w:rsidP="003C5106">
      <w:pPr>
        <w:pStyle w:val="Defaul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5106">
        <w:rPr>
          <w:rFonts w:ascii="Times New Roman" w:hAnsi="Times New Roman" w:cs="Times New Roman"/>
          <w:color w:val="00000A"/>
          <w:sz w:val="24"/>
          <w:szCs w:val="24"/>
        </w:rPr>
        <w:lastRenderedPageBreak/>
        <w:t>przestrzegania aktów prawa wewnętrznego Uczelni,</w:t>
      </w:r>
    </w:p>
    <w:p w14:paraId="3E3F2F7B" w14:textId="77777777" w:rsidR="00B75CEB" w:rsidRPr="003C5106" w:rsidRDefault="00B75CEB" w:rsidP="003C5106">
      <w:pPr>
        <w:pStyle w:val="Default"/>
        <w:numPr>
          <w:ilvl w:val="0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5106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3C5106">
        <w:rPr>
          <w:rFonts w:ascii="Times New Roman" w:hAnsi="Times New Roman" w:cs="Times New Roman"/>
          <w:bCs/>
          <w:color w:val="00000A"/>
          <w:sz w:val="24"/>
          <w:szCs w:val="24"/>
        </w:rPr>
        <w:t>§ 3 ust. 3.</w:t>
      </w:r>
    </w:p>
    <w:p w14:paraId="190D4FD6" w14:textId="77777777" w:rsidR="00DC1082" w:rsidRDefault="00DC1082" w:rsidP="003C51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C8987" w14:textId="77777777" w:rsidR="00B75CEB" w:rsidRPr="00DC1082" w:rsidRDefault="006D6F43" w:rsidP="003C51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</w:p>
    <w:p w14:paraId="11F4D025" w14:textId="77777777" w:rsidR="00B75CEB" w:rsidRPr="00CE73BD" w:rsidRDefault="00CE73BD" w:rsidP="003C51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Uczelni</w:t>
      </w:r>
    </w:p>
    <w:p w14:paraId="77E1D595" w14:textId="77777777" w:rsidR="00B75CEB" w:rsidRPr="00DC1082" w:rsidRDefault="00B75CEB" w:rsidP="003C5106">
      <w:pPr>
        <w:pStyle w:val="Akapitzlist1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14:paraId="2DCBB389" w14:textId="77777777" w:rsidR="005C13B8" w:rsidRPr="005C13B8" w:rsidRDefault="005C13B8" w:rsidP="003C5106">
      <w:pPr>
        <w:pStyle w:val="Akapitzlist1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3B8">
        <w:rPr>
          <w:rFonts w:ascii="Times New Roman" w:hAnsi="Times New Roman" w:cs="Times New Roman"/>
          <w:color w:val="000000"/>
          <w:sz w:val="24"/>
          <w:szCs w:val="24"/>
        </w:rPr>
        <w:t>udzielenia zwolnienia z całości lub części dnia pracy, na czas niezbędny, by punktualnie przybyć na obowiązkowe zajęcia oraz na czas ich trwania z zachowaniem prawa do wynagrodzenia (nieobecność usprawiedliwiona płatna).</w:t>
      </w:r>
    </w:p>
    <w:p w14:paraId="7AB352BA" w14:textId="77777777" w:rsidR="00B75CEB" w:rsidRPr="00DC1082" w:rsidRDefault="00B75CEB" w:rsidP="003C5106">
      <w:pPr>
        <w:pStyle w:val="Akapitzlist1"/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przeprowadzenia ankiet </w:t>
      </w:r>
      <w:r w:rsidR="006D6F43">
        <w:rPr>
          <w:rFonts w:ascii="Times New Roman" w:hAnsi="Times New Roman" w:cs="Times New Roman"/>
          <w:color w:val="000000"/>
          <w:sz w:val="24"/>
          <w:szCs w:val="24"/>
        </w:rPr>
        <w:t xml:space="preserve">na wejściu i wyjściu z </w:t>
      </w:r>
      <w:r w:rsidR="005C13B8">
        <w:rPr>
          <w:rFonts w:ascii="Times New Roman" w:hAnsi="Times New Roman" w:cs="Times New Roman"/>
          <w:color w:val="000000"/>
          <w:sz w:val="24"/>
          <w:szCs w:val="24"/>
        </w:rPr>
        <w:t>usługi edukacyjnej</w:t>
      </w:r>
      <w:r w:rsidR="006D6F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9A01B" w14:textId="77777777" w:rsidR="00B75CEB" w:rsidRPr="00DC1082" w:rsidRDefault="00B75CEB" w:rsidP="003C5106">
      <w:pPr>
        <w:pStyle w:val="Default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14:paraId="7100136F" w14:textId="77777777" w:rsidR="00B75CEB" w:rsidRPr="00DC1082" w:rsidRDefault="00B75CEB" w:rsidP="003C5106">
      <w:pPr>
        <w:pStyle w:val="Default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 xml:space="preserve">odwołania danej formy wsparcia lub zmian w harmonogramie nie później niż na 3 dni przed zaplanowaną datą </w:t>
      </w:r>
      <w:r w:rsidR="005C13B8">
        <w:rPr>
          <w:rFonts w:ascii="Times New Roman" w:hAnsi="Times New Roman" w:cs="Times New Roman"/>
          <w:color w:val="00000A"/>
          <w:sz w:val="24"/>
          <w:szCs w:val="24"/>
        </w:rPr>
        <w:t>usługi edukacyjnej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. Uczelnia zobowiązuje się poinformować Uczestnik</w:t>
      </w:r>
      <w:r w:rsidR="00444650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/Uczestniczki o jego odwołaniu oraz o nowym jego terminie;</w:t>
      </w:r>
    </w:p>
    <w:p w14:paraId="2AF66B2F" w14:textId="77777777" w:rsidR="00B75CEB" w:rsidRPr="00DC1082" w:rsidRDefault="00B75CEB" w:rsidP="003C5106">
      <w:pPr>
        <w:pStyle w:val="Default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</w:t>
      </w:r>
      <w:r w:rsidR="003C5106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Rozwoju z siedzibą w Warszawie.</w:t>
      </w:r>
    </w:p>
    <w:p w14:paraId="4A7AA63E" w14:textId="77777777" w:rsidR="00B75CEB" w:rsidRPr="00DC1082" w:rsidRDefault="00B75CEB" w:rsidP="003C5106">
      <w:pPr>
        <w:pStyle w:val="Default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14:paraId="5E486CE4" w14:textId="77777777" w:rsidR="00B75CEB" w:rsidRPr="00DC1082" w:rsidRDefault="00B75CEB" w:rsidP="003C5106">
      <w:pPr>
        <w:pStyle w:val="Defaul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14:paraId="1B8654E6" w14:textId="77777777" w:rsidR="00B75CEB" w:rsidRPr="00DC1082" w:rsidRDefault="00B75CEB" w:rsidP="003C5106">
      <w:pPr>
        <w:pStyle w:val="Defaul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14:paraId="0B73CEE1" w14:textId="77777777" w:rsidR="00B75CEB" w:rsidRPr="00DC1082" w:rsidRDefault="00B75CEB" w:rsidP="003C5106">
      <w:pPr>
        <w:pStyle w:val="Defaul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Uczelnia nie ponosi odpowiedzialności za szkody i uszczerbki</w:t>
      </w:r>
      <w:r w:rsidR="006D6F43">
        <w:rPr>
          <w:rFonts w:ascii="Times New Roman" w:hAnsi="Times New Roman" w:cs="Times New Roman"/>
          <w:sz w:val="24"/>
          <w:szCs w:val="24"/>
        </w:rPr>
        <w:t xml:space="preserve"> na zdrowiu Uczestnika projektu,</w:t>
      </w:r>
      <w:r w:rsidRPr="00DC1082">
        <w:rPr>
          <w:rFonts w:ascii="Times New Roman" w:hAnsi="Times New Roman" w:cs="Times New Roman"/>
          <w:sz w:val="24"/>
          <w:szCs w:val="24"/>
        </w:rPr>
        <w:t xml:space="preserve"> który powinien posiadać ubezpieczenie indywidualne NNW w trakcie uczestnictwa w Projekcie.</w:t>
      </w:r>
    </w:p>
    <w:p w14:paraId="74D4409D" w14:textId="77777777" w:rsidR="00DC1082" w:rsidRDefault="00B75CEB" w:rsidP="003C5106">
      <w:pPr>
        <w:pStyle w:val="Default"/>
        <w:numPr>
          <w:ilvl w:val="0"/>
          <w:numId w:val="7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</w:t>
      </w:r>
      <w:r w:rsidR="003C5106">
        <w:rPr>
          <w:rFonts w:ascii="Times New Roman" w:hAnsi="Times New Roman" w:cs="Times New Roman"/>
          <w:sz w:val="24"/>
          <w:szCs w:val="24"/>
        </w:rPr>
        <w:t> </w:t>
      </w:r>
      <w:r w:rsidRPr="00DC1082">
        <w:rPr>
          <w:rFonts w:ascii="Times New Roman" w:hAnsi="Times New Roman" w:cs="Times New Roman"/>
          <w:sz w:val="24"/>
          <w:szCs w:val="24"/>
        </w:rPr>
        <w:t>ust. 2 i 3.</w:t>
      </w:r>
    </w:p>
    <w:p w14:paraId="0DBFADB1" w14:textId="77777777" w:rsidR="003C5106" w:rsidRPr="003C5106" w:rsidRDefault="003C5106" w:rsidP="003C5106">
      <w:pPr>
        <w:pStyle w:val="Default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70D16" w14:textId="77777777" w:rsidR="00B75CEB" w:rsidRPr="00DC1082" w:rsidRDefault="00B75CEB" w:rsidP="003C5106">
      <w:pPr>
        <w:pStyle w:val="Akapitzlist1"/>
        <w:spacing w:after="0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  <w:r w:rsidR="006D6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B3DB7CC" w14:textId="77777777" w:rsidR="00B75CEB" w:rsidRPr="00DC1082" w:rsidRDefault="00B75CEB" w:rsidP="003C5106">
      <w:pPr>
        <w:pStyle w:val="Akapitzlist1"/>
        <w:spacing w:after="0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Uczestnika Projektu</w:t>
      </w:r>
    </w:p>
    <w:p w14:paraId="79C0C66D" w14:textId="77777777" w:rsidR="00B75CEB" w:rsidRPr="00DC1082" w:rsidRDefault="00B75CEB" w:rsidP="003C5106">
      <w:pPr>
        <w:pStyle w:val="Akapitzlist1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14:paraId="73894213" w14:textId="77777777" w:rsidR="00B75CEB" w:rsidRPr="00DC1082" w:rsidRDefault="00B75CEB" w:rsidP="003C5106">
      <w:pPr>
        <w:pStyle w:val="Akapitzlist1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wyraża wolę uczestnictwa w Projekcie, </w:t>
      </w:r>
    </w:p>
    <w:p w14:paraId="73B8C41E" w14:textId="77777777" w:rsidR="00B75CEB" w:rsidRPr="00DC1082" w:rsidRDefault="00B75CEB" w:rsidP="003C5106">
      <w:pPr>
        <w:pStyle w:val="Akapitzlist1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spełnia wszystkie kryteria kwalifikowalności uprawniające do udziału w Projekcie a</w:t>
      </w:r>
      <w:r w:rsidR="003C51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przedstawione dane są prawdziwe i aktualne na dzień podpisania niniejszej Umowy,</w:t>
      </w:r>
    </w:p>
    <w:p w14:paraId="12489E6C" w14:textId="77777777" w:rsidR="00B75CEB" w:rsidRPr="00DC1082" w:rsidRDefault="00B75CEB" w:rsidP="003C5106">
      <w:pPr>
        <w:pStyle w:val="Akapitzlist1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14:paraId="06F261E4" w14:textId="77777777" w:rsidR="00B75CEB" w:rsidRPr="00DC1082" w:rsidRDefault="00B75CEB" w:rsidP="003C5106">
      <w:pPr>
        <w:pStyle w:val="Akapitzlist1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14:paraId="1BA21457" w14:textId="77777777" w:rsidR="00B75CEB" w:rsidRPr="00DC1082" w:rsidRDefault="00B75CEB" w:rsidP="003C5106">
      <w:pPr>
        <w:pStyle w:val="Akapitzlist1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jest świadomy/a odpowiedzialności za składanie oświadczeń niezgodnych z prawdą.</w:t>
      </w:r>
    </w:p>
    <w:p w14:paraId="33F2FD09" w14:textId="77777777" w:rsidR="00B75CEB" w:rsidRPr="00DC1082" w:rsidRDefault="00B75CEB" w:rsidP="003C5106">
      <w:pPr>
        <w:pStyle w:val="Akapitzlist1"/>
        <w:numPr>
          <w:ilvl w:val="0"/>
          <w:numId w:val="4"/>
        </w:numPr>
        <w:tabs>
          <w:tab w:val="left" w:pos="709"/>
        </w:tabs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Uczestnik Projektu ma obowiązek:</w:t>
      </w:r>
    </w:p>
    <w:p w14:paraId="0BE21B4A" w14:textId="77777777" w:rsidR="00B75CEB" w:rsidRPr="00DC1082" w:rsidRDefault="00B75CEB" w:rsidP="003C5106">
      <w:pPr>
        <w:pStyle w:val="Defaul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 xml:space="preserve">wypełnienia ankiety badania bilansu kompetencji na wstępie – przed </w:t>
      </w:r>
      <w:r w:rsidR="00444650">
        <w:rPr>
          <w:rFonts w:ascii="Times New Roman" w:hAnsi="Times New Roman" w:cs="Times New Roman"/>
          <w:sz w:val="24"/>
          <w:szCs w:val="24"/>
        </w:rPr>
        <w:t xml:space="preserve">rozpoczęciem usługi edukacyjnej </w:t>
      </w:r>
      <w:r w:rsidRPr="00DC1082">
        <w:rPr>
          <w:rFonts w:ascii="Times New Roman" w:hAnsi="Times New Roman" w:cs="Times New Roman"/>
          <w:sz w:val="24"/>
          <w:szCs w:val="24"/>
        </w:rPr>
        <w:t>oraz na zakończenie, co pozwoli określić stan kompetencji po zakończeniu otrzymanego wsparcia,</w:t>
      </w:r>
    </w:p>
    <w:p w14:paraId="7C3D9143" w14:textId="77777777" w:rsidR="00B75CEB" w:rsidRPr="00DC1082" w:rsidRDefault="00B75CEB" w:rsidP="003C5106">
      <w:pPr>
        <w:pStyle w:val="Defaul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uczestnictwa w zadeklarowanej formie wsparcia wg wyniku bilansu kompetencji,</w:t>
      </w:r>
    </w:p>
    <w:p w14:paraId="60FABE0F" w14:textId="77777777" w:rsidR="00B75CEB" w:rsidRPr="00444650" w:rsidRDefault="00E41BF2" w:rsidP="003C5106">
      <w:pPr>
        <w:pStyle w:val="Defaul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 xml:space="preserve">podejścia do egzaminów, </w:t>
      </w:r>
      <w:r w:rsidR="00B75CEB" w:rsidRPr="00DC1082">
        <w:rPr>
          <w:rFonts w:ascii="Times New Roman" w:hAnsi="Times New Roman" w:cs="Times New Roman"/>
          <w:sz w:val="24"/>
          <w:szCs w:val="24"/>
        </w:rPr>
        <w:t>zalicze</w:t>
      </w:r>
      <w:r w:rsidRPr="00DC1082">
        <w:rPr>
          <w:rFonts w:ascii="Times New Roman" w:hAnsi="Times New Roman" w:cs="Times New Roman"/>
          <w:sz w:val="24"/>
          <w:szCs w:val="24"/>
        </w:rPr>
        <w:t>ń</w:t>
      </w:r>
      <w:r w:rsidR="00B75CEB" w:rsidRPr="00DC1082">
        <w:rPr>
          <w:rFonts w:ascii="Times New Roman" w:hAnsi="Times New Roman" w:cs="Times New Roman"/>
          <w:sz w:val="24"/>
          <w:szCs w:val="24"/>
        </w:rPr>
        <w:t xml:space="preserve"> zajęć </w:t>
      </w:r>
      <w:r w:rsidRPr="00DC1082">
        <w:rPr>
          <w:rFonts w:ascii="Times New Roman" w:hAnsi="Times New Roman" w:cs="Times New Roman"/>
          <w:sz w:val="24"/>
          <w:szCs w:val="24"/>
        </w:rPr>
        <w:t xml:space="preserve">według programu i planu </w:t>
      </w:r>
      <w:r w:rsidR="00444650">
        <w:rPr>
          <w:rFonts w:ascii="Times New Roman" w:hAnsi="Times New Roman" w:cs="Times New Roman"/>
          <w:sz w:val="24"/>
          <w:szCs w:val="24"/>
        </w:rPr>
        <w:t>usługi edukacyjnej</w:t>
      </w:r>
      <w:r w:rsidR="00B75CEB" w:rsidRPr="00DC1082">
        <w:rPr>
          <w:rFonts w:ascii="Times New Roman" w:hAnsi="Times New Roman" w:cs="Times New Roman"/>
          <w:sz w:val="24"/>
          <w:szCs w:val="24"/>
        </w:rPr>
        <w:t>,</w:t>
      </w:r>
    </w:p>
    <w:p w14:paraId="0E5A3612" w14:textId="77777777" w:rsidR="00B75CEB" w:rsidRPr="00DC1082" w:rsidRDefault="00B75CEB" w:rsidP="003C5106">
      <w:pPr>
        <w:pStyle w:val="Defaul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 xml:space="preserve">poinformowania Uczelni, w okresie do 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6 miesięcy od zakończenia kształcenia, o</w:t>
      </w:r>
      <w:r w:rsidR="003C5106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podjęciu zatrudnienia (dotyczy: zawarcia umowy o pracę na okres min.</w:t>
      </w:r>
      <w:r w:rsidRPr="00DC1082">
        <w:rPr>
          <w:rFonts w:ascii="Times New Roman" w:hAnsi="Times New Roman" w:cs="Times New Roman"/>
          <w:sz w:val="24"/>
          <w:szCs w:val="24"/>
        </w:rPr>
        <w:t xml:space="preserve"> 3 miesięcy w</w:t>
      </w:r>
      <w:r w:rsidR="003C5106">
        <w:rPr>
          <w:rFonts w:ascii="Times New Roman" w:hAnsi="Times New Roman" w:cs="Times New Roman"/>
          <w:sz w:val="24"/>
          <w:szCs w:val="24"/>
        </w:rPr>
        <w:t> </w:t>
      </w:r>
      <w:r w:rsidRPr="00DC1082">
        <w:rPr>
          <w:rFonts w:ascii="Times New Roman" w:hAnsi="Times New Roman" w:cs="Times New Roman"/>
          <w:sz w:val="24"/>
          <w:szCs w:val="24"/>
        </w:rPr>
        <w:t>wymiarze co najmniej ½ etatu; umowy cywilnoprawnej na okres min. 3 miesięcy; sa</w:t>
      </w:r>
      <w:r w:rsidR="00DC1082">
        <w:rPr>
          <w:rFonts w:ascii="Times New Roman" w:hAnsi="Times New Roman" w:cs="Times New Roman"/>
          <w:sz w:val="24"/>
          <w:szCs w:val="24"/>
        </w:rPr>
        <w:t xml:space="preserve">mozatrudnienia trwającego min. </w:t>
      </w:r>
      <w:r w:rsidRPr="00DC1082">
        <w:rPr>
          <w:rFonts w:ascii="Times New Roman" w:hAnsi="Times New Roman" w:cs="Times New Roman"/>
          <w:sz w:val="24"/>
          <w:szCs w:val="24"/>
        </w:rPr>
        <w:t xml:space="preserve">3 miesiące) lub kontynuacji kształcenia, osobiście albo 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listem poleconym</w:t>
      </w:r>
      <w:r w:rsidRPr="00DC1082">
        <w:rPr>
          <w:rFonts w:ascii="Times New Roman" w:hAnsi="Times New Roman" w:cs="Times New Roman"/>
          <w:sz w:val="24"/>
          <w:szCs w:val="24"/>
        </w:rPr>
        <w:t xml:space="preserve"> na adres </w:t>
      </w:r>
      <w:r w:rsidRPr="00DC1082">
        <w:rPr>
          <w:rFonts w:ascii="Times New Roman" w:hAnsi="Times New Roman" w:cs="Times New Roman"/>
          <w:color w:val="00000A"/>
          <w:sz w:val="24"/>
          <w:szCs w:val="24"/>
        </w:rPr>
        <w:t>siedziby Zespołu ds. realizacji projektu,</w:t>
      </w:r>
    </w:p>
    <w:p w14:paraId="35D9043E" w14:textId="77777777" w:rsidR="00B75CEB" w:rsidRPr="00DC1082" w:rsidRDefault="00B75CEB" w:rsidP="003C5106">
      <w:pPr>
        <w:pStyle w:val="Defaul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udziału w monitoringu losów absolwentów przez co najmniej 12 miesięcy od zakończenia studiów (ankieta internetowa, wywiad telefoniczny),</w:t>
      </w:r>
    </w:p>
    <w:p w14:paraId="61847EBC" w14:textId="77777777" w:rsidR="00B75CEB" w:rsidRPr="00DC1082" w:rsidRDefault="00B75CEB" w:rsidP="003C5106">
      <w:pPr>
        <w:pStyle w:val="Akapitzlist1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obecności na </w:t>
      </w:r>
      <w:r w:rsidR="004E217E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zajęciach obligatoryjnych według planu </w:t>
      </w:r>
      <w:r w:rsidR="00444650">
        <w:rPr>
          <w:rFonts w:ascii="Times New Roman" w:hAnsi="Times New Roman" w:cs="Times New Roman"/>
          <w:color w:val="000000"/>
          <w:sz w:val="24"/>
          <w:szCs w:val="24"/>
        </w:rPr>
        <w:t xml:space="preserve">usługi edukacyjnej 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w wymiarze co najmniej 80% czasu,</w:t>
      </w:r>
    </w:p>
    <w:p w14:paraId="32FEE5B0" w14:textId="77777777" w:rsidR="0067797E" w:rsidRDefault="00B75CEB" w:rsidP="003C5106">
      <w:pPr>
        <w:pStyle w:val="Akapitzlist1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67797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BE6049" w14:textId="77777777" w:rsidR="00DC1082" w:rsidRPr="003C5106" w:rsidRDefault="0067797E" w:rsidP="003C5106">
      <w:pPr>
        <w:pStyle w:val="Akapitzlist1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7E">
        <w:rPr>
          <w:rFonts w:ascii="Times New Roman" w:hAnsi="Times New Roman" w:cs="Times New Roman"/>
          <w:color w:val="00000A"/>
          <w:sz w:val="24"/>
          <w:szCs w:val="24"/>
        </w:rPr>
        <w:t xml:space="preserve">pisemnego powiadamiania Uczelni o zmianie jego danych osobowych opisanych w niniejszej umowie, w tym adresu zamieszkania. Skutki zaniechania wykonania tego obowiązku obciążać będą </w:t>
      </w:r>
      <w:r w:rsidR="00444650">
        <w:rPr>
          <w:rFonts w:ascii="Times New Roman" w:hAnsi="Times New Roman" w:cs="Times New Roman"/>
          <w:color w:val="00000A"/>
          <w:sz w:val="24"/>
          <w:szCs w:val="24"/>
        </w:rPr>
        <w:t>uczestnika</w:t>
      </w:r>
      <w:r w:rsidRPr="0067797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D80B812" w14:textId="77777777" w:rsidR="00B75CEB" w:rsidRPr="00DC1082" w:rsidRDefault="00B75CEB" w:rsidP="003C5106">
      <w:pPr>
        <w:pStyle w:val="Akapitzlist1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Uczestnik przyjmuje do wiadomości, że przekroczenie liczby 20% nieobecności na 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każdych zajęciach obligatoryjnych realizowanych według planu </w:t>
      </w:r>
      <w:r w:rsidR="00444650">
        <w:rPr>
          <w:rFonts w:ascii="Times New Roman" w:hAnsi="Times New Roman" w:cs="Times New Roman"/>
          <w:color w:val="000000"/>
          <w:sz w:val="24"/>
          <w:szCs w:val="24"/>
        </w:rPr>
        <w:t>usługi edukacyjnej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rażące nie przestrzeganie </w:t>
      </w:r>
      <w:r w:rsidR="0067797E">
        <w:rPr>
          <w:rFonts w:ascii="Times New Roman" w:hAnsi="Times New Roman" w:cs="Times New Roman"/>
          <w:color w:val="000000"/>
          <w:sz w:val="24"/>
          <w:szCs w:val="24"/>
        </w:rPr>
        <w:t xml:space="preserve">aktów prawa wewnętrznego Uczelni, w tym w szczególności 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>Statu</w:t>
      </w:r>
      <w:r w:rsidR="0067797E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SGGW i Regulaminu </w:t>
      </w:r>
      <w:r w:rsidR="00444650">
        <w:rPr>
          <w:rFonts w:ascii="Times New Roman" w:hAnsi="Times New Roman" w:cs="Times New Roman"/>
          <w:color w:val="000000"/>
          <w:sz w:val="24"/>
          <w:szCs w:val="24"/>
        </w:rPr>
        <w:t>rekrutacji i uczestnictwa w projekcie</w:t>
      </w:r>
      <w:r w:rsidR="00040F0B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inne naruszenie zasad </w:t>
      </w:r>
      <w:r w:rsidR="005860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rojektu spowoduje rozwiązanie niniejszej Umowy ze skutkiem natychmiastowym i</w:t>
      </w:r>
      <w:r w:rsidR="003C51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skreślenie z listy Uczestników Projektu, z obowiązkiem zwrotu kosztów związanych z</w:t>
      </w:r>
      <w:r w:rsidR="003C51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udziałem Uczestnika w Projekcie oraz zwrotu kosztów ewentualnych kar za niewywiązanie się z umowy o dofinansowanie Projektu, a wynikających z zakończenia udziału w Projekcie przez Uczestnika. </w:t>
      </w:r>
    </w:p>
    <w:p w14:paraId="2E226594" w14:textId="77777777" w:rsidR="00B75CEB" w:rsidRPr="00DC1082" w:rsidRDefault="00B75CEB" w:rsidP="003C5106">
      <w:pPr>
        <w:pStyle w:val="Akapitzlist1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Uczelnia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14:paraId="789FACD6" w14:textId="77777777" w:rsidR="00B75CEB" w:rsidRPr="00DC1082" w:rsidRDefault="00B75CEB" w:rsidP="003C5106">
      <w:pPr>
        <w:pStyle w:val="Akapitzlist1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stwierdzenia, że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14:paraId="20B69849" w14:textId="77777777" w:rsidR="00B75CEB" w:rsidRPr="00DC1082" w:rsidRDefault="00B75CEB" w:rsidP="003C5106">
      <w:pPr>
        <w:pStyle w:val="Akapitzlist1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C1082">
        <w:rPr>
          <w:rFonts w:ascii="Times New Roman" w:hAnsi="Times New Roman" w:cs="Times New Roman"/>
          <w:sz w:val="24"/>
          <w:szCs w:val="24"/>
        </w:rPr>
        <w:t>dofinansowanie Projektu,</w:t>
      </w:r>
    </w:p>
    <w:p w14:paraId="17FCFCD1" w14:textId="77777777" w:rsidR="00B75CEB" w:rsidRDefault="00B75CEB" w:rsidP="003C5106">
      <w:pPr>
        <w:pStyle w:val="Akapitzlist1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14:paraId="5F7B9EAA" w14:textId="2C1FC3C7" w:rsidR="003C5106" w:rsidRDefault="003C5106" w:rsidP="003C5106">
      <w:pPr>
        <w:pStyle w:val="Akapitzlist1"/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9A676FE" w14:textId="77777777" w:rsidR="00BC09D4" w:rsidRDefault="00BC09D4" w:rsidP="003C5106">
      <w:pPr>
        <w:pStyle w:val="Akapitzlist1"/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25F6EF" w14:textId="77777777" w:rsidR="008208D3" w:rsidRPr="00DC1082" w:rsidRDefault="008208D3" w:rsidP="003C5106">
      <w:pPr>
        <w:pStyle w:val="Akapitzlist1"/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482B733" w14:textId="77777777" w:rsidR="00B75CEB" w:rsidRPr="00DC1082" w:rsidRDefault="00B75CEB" w:rsidP="003C5106">
      <w:pPr>
        <w:tabs>
          <w:tab w:val="left" w:pos="6882"/>
        </w:tabs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8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  <w:r w:rsidR="006779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1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BAF864" w14:textId="77777777" w:rsidR="00B75CEB" w:rsidRPr="00CE73BD" w:rsidRDefault="00CE73BD" w:rsidP="003C5106">
      <w:pPr>
        <w:tabs>
          <w:tab w:val="left" w:pos="6882"/>
        </w:tabs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0D7FE81" w14:textId="77777777" w:rsidR="00B75CEB" w:rsidRPr="00DC1082" w:rsidRDefault="00B75CEB" w:rsidP="003C5106">
      <w:pPr>
        <w:pStyle w:val="Default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</w:t>
      </w:r>
      <w:r w:rsidR="003C5106">
        <w:rPr>
          <w:rFonts w:ascii="Times New Roman" w:hAnsi="Times New Roman" w:cs="Times New Roman"/>
          <w:sz w:val="24"/>
          <w:szCs w:val="24"/>
        </w:rPr>
        <w:t> </w:t>
      </w:r>
      <w:r w:rsidRPr="00DC1082">
        <w:rPr>
          <w:rFonts w:ascii="Times New Roman" w:hAnsi="Times New Roman" w:cs="Times New Roman"/>
          <w:sz w:val="24"/>
          <w:szCs w:val="24"/>
        </w:rPr>
        <w:t>Projekcie. Wszystkie zmiany będą publikowane na stronie internetowej</w:t>
      </w:r>
      <w:r w:rsidR="00C12489" w:rsidRPr="00DC10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2489" w:rsidRPr="00DC1082">
          <w:rPr>
            <w:rStyle w:val="Hipercze"/>
            <w:rFonts w:ascii="Times New Roman" w:hAnsi="Times New Roman" w:cs="Times New Roman"/>
            <w:sz w:val="24"/>
            <w:szCs w:val="24"/>
          </w:rPr>
          <w:t>http://projekt-zpu.sggw.pl/</w:t>
        </w:r>
      </w:hyperlink>
      <w:r w:rsidR="00C12489" w:rsidRPr="00DC1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5D19" w14:textId="77777777" w:rsidR="00B75CEB" w:rsidRPr="00DC1082" w:rsidRDefault="00B75CEB" w:rsidP="003C5106">
      <w:pPr>
        <w:pStyle w:val="Akapitzlist1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</w:t>
      </w:r>
      <w:r w:rsidR="00D51156">
        <w:rPr>
          <w:rFonts w:ascii="Times New Roman" w:hAnsi="Times New Roman" w:cs="Times New Roman"/>
          <w:color w:val="000000"/>
          <w:sz w:val="24"/>
          <w:szCs w:val="24"/>
        </w:rPr>
        <w:t xml:space="preserve">zygnięcia jest sąd właściwy dla 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siedziby </w:t>
      </w:r>
      <w:r w:rsidR="00CE73BD">
        <w:rPr>
          <w:rFonts w:ascii="Times New Roman" w:hAnsi="Times New Roman" w:cs="Times New Roman"/>
          <w:color w:val="000000"/>
          <w:sz w:val="24"/>
          <w:szCs w:val="24"/>
        </w:rPr>
        <w:t xml:space="preserve">Powoda. </w:t>
      </w:r>
    </w:p>
    <w:p w14:paraId="0B3F77CE" w14:textId="77777777" w:rsidR="00B75CEB" w:rsidRPr="00DC1082" w:rsidRDefault="00B75CEB" w:rsidP="003C5106">
      <w:pPr>
        <w:pStyle w:val="Akapitzlist1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14:paraId="1CE3C6A5" w14:textId="77777777" w:rsidR="00B75CEB" w:rsidRDefault="00B75CEB" w:rsidP="003C5106">
      <w:pPr>
        <w:pStyle w:val="Akapitzlist1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W zakresie nieuregulowanym w niniejszej umowie stosuje się zapisy</w:t>
      </w:r>
      <w:r w:rsidR="000958B1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Regulaminu </w:t>
      </w:r>
      <w:r w:rsidR="00444650">
        <w:rPr>
          <w:rFonts w:ascii="Times New Roman" w:hAnsi="Times New Roman" w:cs="Times New Roman"/>
          <w:color w:val="000000"/>
          <w:sz w:val="24"/>
          <w:szCs w:val="24"/>
        </w:rPr>
        <w:t xml:space="preserve">rekrutacji i uczestnictwa w Projekcie </w:t>
      </w:r>
      <w:r w:rsidR="000958B1" w:rsidRPr="00DC1082">
        <w:rPr>
          <w:rFonts w:ascii="Times New Roman" w:hAnsi="Times New Roman" w:cs="Times New Roman"/>
          <w:color w:val="000000"/>
          <w:sz w:val="24"/>
          <w:szCs w:val="24"/>
        </w:rPr>
        <w:t>w Szkole Głównej Gospodarstwa Wiejskiego</w:t>
      </w:r>
      <w:r w:rsidR="0067797E"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C1082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C1082">
        <w:rPr>
          <w:rFonts w:ascii="Times New Roman" w:hAnsi="Times New Roman" w:cs="Times New Roman"/>
          <w:sz w:val="24"/>
          <w:szCs w:val="24"/>
        </w:rPr>
        <w:t>powszechnie obowiązującego</w:t>
      </w:r>
      <w:r w:rsidRPr="00DC1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8733E" w14:textId="77777777" w:rsidR="00B75CEB" w:rsidRPr="00DC1082" w:rsidRDefault="00B75CEB" w:rsidP="003C5106">
      <w:pPr>
        <w:pStyle w:val="Akapitzlist1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2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14:paraId="1B7A006B" w14:textId="77777777" w:rsidR="00B75CEB" w:rsidRPr="00DC1082" w:rsidRDefault="00B75CEB" w:rsidP="003C5106">
      <w:pPr>
        <w:tabs>
          <w:tab w:val="left" w:pos="688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EDC1E" w14:textId="77777777" w:rsidR="00C8131C" w:rsidRDefault="00C8131C" w:rsidP="003C5106">
      <w:pPr>
        <w:tabs>
          <w:tab w:val="left" w:pos="6882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F3D2B" w14:textId="77777777" w:rsidR="003C5106" w:rsidRDefault="003C5106" w:rsidP="003C5106">
      <w:pPr>
        <w:tabs>
          <w:tab w:val="left" w:pos="6882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A8566" w14:textId="77777777" w:rsidR="00C8131C" w:rsidRDefault="00C8131C" w:rsidP="003C5106">
      <w:pPr>
        <w:tabs>
          <w:tab w:val="left" w:pos="6882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C4750" w14:textId="77777777" w:rsidR="003C5106" w:rsidRPr="003C5106" w:rsidRDefault="003C5106" w:rsidP="003C51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510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</w:t>
      </w:r>
    </w:p>
    <w:p w14:paraId="648896CF" w14:textId="77777777" w:rsidR="00DC1082" w:rsidRDefault="003C5106" w:rsidP="003C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106">
        <w:rPr>
          <w:rFonts w:ascii="Times New Roman" w:hAnsi="Times New Roman" w:cs="Times New Roman"/>
          <w:color w:val="000000"/>
          <w:sz w:val="24"/>
          <w:szCs w:val="24"/>
        </w:rPr>
        <w:t xml:space="preserve">         podpis pracownika  </w:t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6">
        <w:rPr>
          <w:rFonts w:ascii="Times New Roman" w:hAnsi="Times New Roman" w:cs="Times New Roman"/>
          <w:color w:val="000000"/>
          <w:sz w:val="24"/>
          <w:szCs w:val="24"/>
        </w:rPr>
        <w:t xml:space="preserve"> podpis przedstawiciela SGGW w Warszawie</w:t>
      </w:r>
    </w:p>
    <w:p w14:paraId="670E7FBA" w14:textId="77777777" w:rsidR="00DC1082" w:rsidRDefault="00DC1082" w:rsidP="003C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6FE6E" w14:textId="77777777" w:rsidR="003C5106" w:rsidRDefault="003C5106" w:rsidP="003C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B7F1A" w14:textId="77777777" w:rsidR="003C5106" w:rsidRDefault="003C5106" w:rsidP="003C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EAAD" w14:textId="77777777" w:rsidR="003C5106" w:rsidRDefault="003C5106" w:rsidP="003C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2CDB6" w14:textId="77777777" w:rsidR="00DC1082" w:rsidRDefault="00DC1082" w:rsidP="003C5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09BA70F3" w14:textId="77777777" w:rsidR="00DC1082" w:rsidRDefault="00DC1082" w:rsidP="003C5106">
      <w:pPr>
        <w:numPr>
          <w:ilvl w:val="3"/>
          <w:numId w:val="2"/>
        </w:numPr>
        <w:spacing w:after="0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danych osobowych.</w:t>
      </w:r>
    </w:p>
    <w:p w14:paraId="508BC5BC" w14:textId="77777777" w:rsidR="00DC1082" w:rsidRPr="00AC5FAC" w:rsidRDefault="00DC1082" w:rsidP="003C5106">
      <w:pPr>
        <w:numPr>
          <w:ilvl w:val="3"/>
          <w:numId w:val="2"/>
        </w:numPr>
        <w:spacing w:after="0"/>
        <w:ind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przetwarzaniu danych osobowych. </w:t>
      </w:r>
    </w:p>
    <w:sectPr w:rsidR="00DC1082" w:rsidRPr="00AC5FAC" w:rsidSect="00445824">
      <w:headerReference w:type="default" r:id="rId8"/>
      <w:footerReference w:type="default" r:id="rId9"/>
      <w:pgSz w:w="11906" w:h="16838"/>
      <w:pgMar w:top="2375" w:right="1134" w:bottom="1418" w:left="1134" w:header="284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37DE" w14:textId="77777777" w:rsidR="00350D29" w:rsidRDefault="00350D29">
      <w:r>
        <w:separator/>
      </w:r>
    </w:p>
  </w:endnote>
  <w:endnote w:type="continuationSeparator" w:id="0">
    <w:p w14:paraId="281260CA" w14:textId="77777777" w:rsidR="00350D29" w:rsidRDefault="0035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1507" w14:textId="77777777" w:rsidR="00DC1082" w:rsidRDefault="00DC1082" w:rsidP="00DC1082">
    <w:pPr>
      <w:tabs>
        <w:tab w:val="left" w:pos="0"/>
      </w:tabs>
      <w:spacing w:after="10"/>
      <w:jc w:val="center"/>
      <w:rPr>
        <w:rFonts w:ascii="Times New Roman" w:hAnsi="Times New Roman" w:cs="Times New Roman"/>
        <w:sz w:val="16"/>
        <w:szCs w:val="16"/>
      </w:rPr>
    </w:pPr>
  </w:p>
  <w:p w14:paraId="6B579C23" w14:textId="77777777" w:rsidR="00DC1082" w:rsidRDefault="00DC1082" w:rsidP="00DC1082">
    <w:pPr>
      <w:tabs>
        <w:tab w:val="left" w:pos="0"/>
      </w:tabs>
      <w:spacing w:after="10"/>
      <w:jc w:val="center"/>
      <w:rPr>
        <w:rFonts w:ascii="Times New Roman" w:hAnsi="Times New Roman" w:cs="Times New Roman"/>
        <w:sz w:val="16"/>
        <w:szCs w:val="16"/>
      </w:rPr>
    </w:pPr>
  </w:p>
  <w:p w14:paraId="1B0DC874" w14:textId="77777777" w:rsidR="00DC1082" w:rsidRDefault="00DC1082" w:rsidP="00DC1082">
    <w:pPr>
      <w:tabs>
        <w:tab w:val="left" w:pos="0"/>
      </w:tabs>
      <w:spacing w:after="10"/>
      <w:jc w:val="center"/>
      <w:rPr>
        <w:rFonts w:ascii="Times New Roman" w:hAnsi="Times New Roman" w:cs="Times New Roman"/>
        <w:sz w:val="16"/>
        <w:szCs w:val="16"/>
      </w:rPr>
    </w:pPr>
  </w:p>
  <w:p w14:paraId="7ACFC69B" w14:textId="77777777" w:rsidR="00DC1082" w:rsidRPr="00DC1082" w:rsidRDefault="00DC1082" w:rsidP="00DC1082">
    <w:pPr>
      <w:tabs>
        <w:tab w:val="left" w:pos="0"/>
      </w:tabs>
      <w:spacing w:after="1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Pr="00DC1082">
      <w:rPr>
        <w:rFonts w:ascii="Times New Roman" w:hAnsi="Times New Roman" w:cs="Times New Roman"/>
        <w:sz w:val="16"/>
        <w:szCs w:val="16"/>
      </w:rPr>
      <w:t xml:space="preserve">Projekt jest współfinansowany z Programu Operacyjnego Wiedza Edukacja Rozwój na lata 2014-2020, </w:t>
    </w:r>
    <w:r w:rsidRPr="00DC1082">
      <w:rPr>
        <w:rFonts w:ascii="Times New Roman" w:hAnsi="Times New Roman" w:cs="Times New Roman"/>
        <w:sz w:val="16"/>
        <w:szCs w:val="16"/>
      </w:rPr>
      <w:br/>
      <w:t xml:space="preserve">Oś priorytetowa III. Szkolnictwo wyższe dla gospodarki i rozwoju, Działanie 3.5 </w:t>
    </w:r>
    <w:r w:rsidRPr="00DC1082">
      <w:rPr>
        <w:rFonts w:ascii="Times New Roman" w:hAnsi="Times New Roman" w:cs="Times New Roman"/>
        <w:iCs/>
        <w:sz w:val="16"/>
        <w:szCs w:val="16"/>
      </w:rPr>
      <w:t>Kompleksowe Programy Szkół Wyższych</w:t>
    </w:r>
    <w:r>
      <w:rPr>
        <w:rFonts w:ascii="Times New Roman" w:hAnsi="Times New Roman" w:cs="Times New Roman"/>
        <w:iCs/>
        <w:sz w:val="16"/>
        <w:szCs w:val="16"/>
      </w:rPr>
      <w:t xml:space="preserve"> </w:t>
    </w:r>
    <w:r>
      <w:rPr>
        <w:rFonts w:ascii="Times New Roman" w:hAnsi="Times New Roman" w:cs="Times New Roman"/>
        <w:iCs/>
        <w:sz w:val="16"/>
        <w:szCs w:val="16"/>
      </w:rPr>
      <w:br/>
    </w:r>
    <w:r w:rsidRPr="00DC1082">
      <w:rPr>
        <w:rFonts w:ascii="Times New Roman" w:hAnsi="Times New Roman" w:cs="Times New Roman"/>
        <w:sz w:val="16"/>
        <w:szCs w:val="16"/>
      </w:rPr>
      <w:t>SGGW ul. Nowoursynowska 166, 02-787 Warszawa, tel</w:t>
    </w:r>
    <w:r>
      <w:rPr>
        <w:rFonts w:ascii="Times New Roman" w:hAnsi="Times New Roman" w:cs="Times New Roman"/>
        <w:sz w:val="16"/>
        <w:szCs w:val="16"/>
      </w:rPr>
      <w:t>.</w:t>
    </w:r>
    <w:r w:rsidRPr="00DC1082">
      <w:rPr>
        <w:rFonts w:ascii="Times New Roman" w:hAnsi="Times New Roman" w:cs="Times New Roman"/>
        <w:sz w:val="16"/>
        <w:szCs w:val="16"/>
      </w:rPr>
      <w:t xml:space="preserve"> (22) 593 10 00, fax (22) 593 10 87, </w:t>
    </w:r>
    <w:hyperlink r:id="rId1" w:history="1">
      <w:r w:rsidRPr="00DC1082">
        <w:rPr>
          <w:rStyle w:val="Hipercze"/>
          <w:rFonts w:ascii="Times New Roman" w:hAnsi="Times New Roman" w:cs="Times New Roman"/>
          <w:sz w:val="16"/>
          <w:szCs w:val="16"/>
        </w:rPr>
        <w:t>www.sggw.pl</w:t>
      </w:r>
    </w:hyperlink>
  </w:p>
  <w:p w14:paraId="1003188E" w14:textId="77777777" w:rsidR="00DC1082" w:rsidRDefault="00DC1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FFA8" w14:textId="77777777" w:rsidR="00350D29" w:rsidRDefault="00350D29">
      <w:r>
        <w:separator/>
      </w:r>
    </w:p>
  </w:footnote>
  <w:footnote w:type="continuationSeparator" w:id="0">
    <w:p w14:paraId="2F272743" w14:textId="77777777" w:rsidR="00350D29" w:rsidRDefault="0035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4B85" w14:textId="444AD30D" w:rsidR="00040F0B" w:rsidRPr="00AC5FAC" w:rsidRDefault="00E41615" w:rsidP="00C906C2">
    <w:pPr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r w:rsidRPr="00AC5FA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3EA76C0" wp14:editId="408EE097">
          <wp:extent cx="6134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6" t="24095" r="11931" b="24078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005F5" w14:textId="77777777" w:rsidR="00040F0B" w:rsidRPr="00AC5FAC" w:rsidRDefault="00040F0B">
    <w:pPr>
      <w:spacing w:after="0"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7CAD5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00000002"/>
    <w:multiLevelType w:val="multilevel"/>
    <w:tmpl w:val="7D3E2238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44217C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D190F79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00000006"/>
    <w:multiLevelType w:val="multilevel"/>
    <w:tmpl w:val="75C6878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D00FB1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D8CED6A2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-567"/>
        </w:tabs>
        <w:ind w:left="50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223" w:hanging="360"/>
      </w:pPr>
    </w:lvl>
    <w:lvl w:ilvl="2">
      <w:start w:val="1"/>
      <w:numFmt w:val="lowerRoman"/>
      <w:lvlText w:val="%3."/>
      <w:lvlJc w:val="left"/>
      <w:pPr>
        <w:tabs>
          <w:tab w:val="num" w:pos="-567"/>
        </w:tabs>
        <w:ind w:left="194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66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383" w:hanging="360"/>
      </w:pPr>
    </w:lvl>
    <w:lvl w:ilvl="5">
      <w:start w:val="1"/>
      <w:numFmt w:val="lowerRoman"/>
      <w:lvlText w:val="%6."/>
      <w:lvlJc w:val="left"/>
      <w:pPr>
        <w:tabs>
          <w:tab w:val="num" w:pos="-567"/>
        </w:tabs>
        <w:ind w:left="410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82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543" w:hanging="360"/>
      </w:pPr>
    </w:lvl>
    <w:lvl w:ilvl="8">
      <w:start w:val="1"/>
      <w:numFmt w:val="lowerRoman"/>
      <w:lvlText w:val="%9."/>
      <w:lvlJc w:val="left"/>
      <w:pPr>
        <w:tabs>
          <w:tab w:val="num" w:pos="-567"/>
        </w:tabs>
        <w:ind w:left="6263" w:hanging="180"/>
      </w:pPr>
    </w:lvl>
  </w:abstractNum>
  <w:abstractNum w:abstractNumId="9" w15:restartNumberingAfterBreak="0">
    <w:nsid w:val="0000000A"/>
    <w:multiLevelType w:val="multilevel"/>
    <w:tmpl w:val="1C124D22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0000000B"/>
    <w:multiLevelType w:val="multilevel"/>
    <w:tmpl w:val="6996250E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B"/>
    <w:rsid w:val="00001474"/>
    <w:rsid w:val="00040F0B"/>
    <w:rsid w:val="00061CB1"/>
    <w:rsid w:val="0007033E"/>
    <w:rsid w:val="000958B1"/>
    <w:rsid w:val="000C3E2D"/>
    <w:rsid w:val="000F2D0E"/>
    <w:rsid w:val="000F6AD6"/>
    <w:rsid w:val="00112A89"/>
    <w:rsid w:val="00166CA1"/>
    <w:rsid w:val="001C0B16"/>
    <w:rsid w:val="002311B8"/>
    <w:rsid w:val="002368B0"/>
    <w:rsid w:val="003208FD"/>
    <w:rsid w:val="00350D29"/>
    <w:rsid w:val="00370C92"/>
    <w:rsid w:val="003A662D"/>
    <w:rsid w:val="003C5106"/>
    <w:rsid w:val="003F3504"/>
    <w:rsid w:val="0042109A"/>
    <w:rsid w:val="00444650"/>
    <w:rsid w:val="00445824"/>
    <w:rsid w:val="004E217E"/>
    <w:rsid w:val="004E4CA7"/>
    <w:rsid w:val="00565559"/>
    <w:rsid w:val="00586056"/>
    <w:rsid w:val="005920EF"/>
    <w:rsid w:val="005B3266"/>
    <w:rsid w:val="005C13B8"/>
    <w:rsid w:val="005F44CF"/>
    <w:rsid w:val="006573D3"/>
    <w:rsid w:val="0067584D"/>
    <w:rsid w:val="0067797E"/>
    <w:rsid w:val="006838CB"/>
    <w:rsid w:val="006A2F37"/>
    <w:rsid w:val="006D6F43"/>
    <w:rsid w:val="00714817"/>
    <w:rsid w:val="007228EA"/>
    <w:rsid w:val="007E064A"/>
    <w:rsid w:val="007F0004"/>
    <w:rsid w:val="008208D3"/>
    <w:rsid w:val="0084516B"/>
    <w:rsid w:val="00886A70"/>
    <w:rsid w:val="008910B5"/>
    <w:rsid w:val="008C610D"/>
    <w:rsid w:val="009019D4"/>
    <w:rsid w:val="009126DD"/>
    <w:rsid w:val="00963760"/>
    <w:rsid w:val="009C3B4C"/>
    <w:rsid w:val="009E3D4C"/>
    <w:rsid w:val="009E6F16"/>
    <w:rsid w:val="00A33B13"/>
    <w:rsid w:val="00AC0B72"/>
    <w:rsid w:val="00AC5FAC"/>
    <w:rsid w:val="00B0313F"/>
    <w:rsid w:val="00B30FB7"/>
    <w:rsid w:val="00B52CCF"/>
    <w:rsid w:val="00B716E2"/>
    <w:rsid w:val="00B75CEB"/>
    <w:rsid w:val="00BC09D4"/>
    <w:rsid w:val="00BD11F0"/>
    <w:rsid w:val="00BE611E"/>
    <w:rsid w:val="00BF5186"/>
    <w:rsid w:val="00C12489"/>
    <w:rsid w:val="00C33212"/>
    <w:rsid w:val="00C8131C"/>
    <w:rsid w:val="00C906C2"/>
    <w:rsid w:val="00C92FA5"/>
    <w:rsid w:val="00CB1B29"/>
    <w:rsid w:val="00CE5B4B"/>
    <w:rsid w:val="00CE73BD"/>
    <w:rsid w:val="00D1052B"/>
    <w:rsid w:val="00D13BCF"/>
    <w:rsid w:val="00D411F2"/>
    <w:rsid w:val="00D51156"/>
    <w:rsid w:val="00D8077C"/>
    <w:rsid w:val="00DB2D7B"/>
    <w:rsid w:val="00DC1082"/>
    <w:rsid w:val="00E01CE5"/>
    <w:rsid w:val="00E41615"/>
    <w:rsid w:val="00E41BF2"/>
    <w:rsid w:val="00E52372"/>
    <w:rsid w:val="00E768A8"/>
    <w:rsid w:val="00E96338"/>
    <w:rsid w:val="00EA2754"/>
    <w:rsid w:val="00EC7A7D"/>
    <w:rsid w:val="00ED49BB"/>
    <w:rsid w:val="00EE0311"/>
    <w:rsid w:val="00EE3F4B"/>
    <w:rsid w:val="00EF0552"/>
    <w:rsid w:val="00EF6147"/>
    <w:rsid w:val="00F360CF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518CD7"/>
  <w15:docId w15:val="{D8913C8E-345C-41CC-8D93-FFF1A72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aliases w:val="Footer Char Znak"/>
    <w:basedOn w:val="Domylnaczcionkaakapitu1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aliases w:val="Footer Cha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</w:style>
  <w:style w:type="paragraph" w:customStyle="1" w:styleId="Normalny1">
    <w:name w:val="Normalny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ata">
    <w:name w:val="Date"/>
    <w:basedOn w:val="Normalny"/>
    <w:next w:val="Normalny"/>
    <w:link w:val="DataZnak"/>
    <w:semiHidden/>
    <w:rsid w:val="00B30FB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DataZnak">
    <w:name w:val="Data Znak"/>
    <w:link w:val="Data"/>
    <w:semiHidden/>
    <w:locked/>
    <w:rsid w:val="00B30FB7"/>
    <w:rPr>
      <w:lang w:val="pl-PL" w:eastAsia="pl-PL" w:bidi="ar-SA"/>
    </w:rPr>
  </w:style>
  <w:style w:type="character" w:styleId="Odwoaniedokomentarza">
    <w:name w:val="annotation reference"/>
    <w:rsid w:val="0000147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00147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001474"/>
    <w:rPr>
      <w:rFonts w:ascii="Calibri" w:eastAsia="SimSun" w:hAnsi="Calibri" w:cs="font29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rsid w:val="00001474"/>
    <w:rPr>
      <w:b/>
      <w:bCs/>
    </w:rPr>
  </w:style>
  <w:style w:type="character" w:customStyle="1" w:styleId="TematkomentarzaZnak1">
    <w:name w:val="Temat komentarza Znak1"/>
    <w:link w:val="Tematkomentarza"/>
    <w:rsid w:val="00001474"/>
    <w:rPr>
      <w:rFonts w:ascii="Calibri" w:eastAsia="SimSun" w:hAnsi="Calibri" w:cs="font290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rsid w:val="0000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00147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-zpu.sgg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SGGW</Company>
  <LinksUpToDate>false</LinksUpToDate>
  <CharactersWithSpaces>7379</CharactersWithSpaces>
  <SharedDoc>false</SharedDoc>
  <HLinks>
    <vt:vector size="12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http://projekt-zpu.sggw.pl/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Leszek.Sieczko</dc:creator>
  <cp:lastModifiedBy>Magdalena Karolak</cp:lastModifiedBy>
  <cp:revision>4</cp:revision>
  <cp:lastPrinted>2017-07-13T07:51:00Z</cp:lastPrinted>
  <dcterms:created xsi:type="dcterms:W3CDTF">2019-02-01T10:12:00Z</dcterms:created>
  <dcterms:modified xsi:type="dcterms:W3CDTF">2019-02-01T12:18:00Z</dcterms:modified>
</cp:coreProperties>
</file>