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B4" w:rsidRDefault="00882EB4" w:rsidP="00B363E2">
      <w:pPr>
        <w:spacing w:line="276" w:lineRule="auto"/>
        <w:ind w:left="708"/>
        <w:rPr>
          <w:rFonts w:ascii="Times New Roman" w:hAnsi="Times New Roman"/>
          <w:noProof/>
          <w:sz w:val="24"/>
          <w:szCs w:val="24"/>
        </w:rPr>
      </w:pPr>
    </w:p>
    <w:p w:rsidR="00E61805" w:rsidRDefault="00E61805" w:rsidP="00E61805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000A43" w:rsidRPr="00000A43">
        <w:rPr>
          <w:rFonts w:ascii="Times New Roman" w:hAnsi="Times New Roman"/>
          <w:sz w:val="22"/>
          <w:szCs w:val="22"/>
        </w:rPr>
        <w:t>Wydziału Ogrodnictwa, Biotechnologii i Architektury Krajobrazu</w:t>
      </w:r>
      <w:r w:rsidR="00000A43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000A43">
        <w:rPr>
          <w:rFonts w:ascii="Times New Roman" w:hAnsi="Times New Roman"/>
          <w:sz w:val="22"/>
          <w:szCs w:val="22"/>
        </w:rPr>
        <w:t>5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</w:t>
      </w:r>
      <w:r w:rsidR="00000A43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POWR.03.05.00 00 Z033/17:</w:t>
      </w: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:rsidR="004D5164" w:rsidRDefault="004D5164" w:rsidP="004D5164">
      <w:pPr>
        <w:jc w:val="center"/>
        <w:rPr>
          <w:rFonts w:ascii="Times New Roman" w:hAnsi="Times New Roman"/>
          <w:caps/>
        </w:rPr>
      </w:pPr>
    </w:p>
    <w:p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na szkolenia podnoszące kompetencje studentów i studentek </w:t>
      </w:r>
      <w:r w:rsidR="00000A43" w:rsidRPr="00000A43">
        <w:rPr>
          <w:rFonts w:ascii="Times New Roman" w:hAnsi="Times New Roman"/>
          <w:sz w:val="24"/>
          <w:szCs w:val="24"/>
        </w:rPr>
        <w:t>Wydziału Ogrodnictwa, Biotechnologii i Architektury Krajobrazu</w:t>
      </w:r>
      <w:r w:rsidR="00000A43">
        <w:rPr>
          <w:rFonts w:ascii="Times New Roman" w:hAnsi="Times New Roman"/>
          <w:sz w:val="24"/>
          <w:szCs w:val="24"/>
        </w:rPr>
        <w:t xml:space="preserve"> realizowane w </w:t>
      </w:r>
      <w:r w:rsidR="00DF5FFD" w:rsidRPr="00DF5FFD">
        <w:rPr>
          <w:rFonts w:ascii="Times New Roman" w:hAnsi="Times New Roman"/>
          <w:sz w:val="24"/>
          <w:szCs w:val="24"/>
        </w:rPr>
        <w:t xml:space="preserve">ramach zadania </w:t>
      </w:r>
      <w:r w:rsidR="00000A43">
        <w:rPr>
          <w:rFonts w:ascii="Times New Roman" w:hAnsi="Times New Roman"/>
          <w:sz w:val="24"/>
          <w:szCs w:val="24"/>
        </w:rPr>
        <w:t>5</w:t>
      </w:r>
      <w:r w:rsidR="00DF5FFD" w:rsidRPr="00DF5FFD">
        <w:rPr>
          <w:rFonts w:ascii="Times New Roman" w:hAnsi="Times New Roman"/>
          <w:sz w:val="24"/>
          <w:szCs w:val="24"/>
        </w:rPr>
        <w:t xml:space="preserve"> </w:t>
      </w:r>
      <w:r w:rsidR="006556D3">
        <w:rPr>
          <w:rFonts w:ascii="Times New Roman" w:hAnsi="Times New Roman"/>
          <w:sz w:val="24"/>
          <w:szCs w:val="24"/>
        </w:rPr>
        <w:t>projektu nr </w:t>
      </w:r>
      <w:bookmarkStart w:id="0" w:name="_GoBack"/>
      <w:r w:rsidRPr="004D5164">
        <w:rPr>
          <w:rFonts w:ascii="Times New Roman" w:hAnsi="Times New Roman"/>
          <w:sz w:val="24"/>
          <w:szCs w:val="24"/>
        </w:rPr>
        <w:t>POW</w:t>
      </w:r>
      <w:r w:rsidR="006556D3">
        <w:rPr>
          <w:rFonts w:ascii="Times New Roman" w:hAnsi="Times New Roman"/>
          <w:sz w:val="24"/>
          <w:szCs w:val="24"/>
        </w:rPr>
        <w:t>R.03.05.00</w:t>
      </w:r>
      <w:r w:rsidR="006556D3">
        <w:rPr>
          <w:rFonts w:ascii="Times New Roman" w:hAnsi="Times New Roman"/>
          <w:sz w:val="24"/>
          <w:szCs w:val="24"/>
        </w:rPr>
        <w:noBreakHyphen/>
      </w:r>
      <w:r w:rsidRPr="004D5164">
        <w:rPr>
          <w:rFonts w:ascii="Times New Roman" w:hAnsi="Times New Roman"/>
          <w:sz w:val="24"/>
          <w:szCs w:val="24"/>
        </w:rPr>
        <w:t xml:space="preserve">00-Z033/17 </w:t>
      </w: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pn. „Sukces z natury – kompleksowy program podniesienia jakości zar</w:t>
      </w:r>
      <w:r w:rsidR="006556D3">
        <w:rPr>
          <w:rFonts w:ascii="Times New Roman" w:hAnsi="Times New Roman"/>
          <w:sz w:val="24"/>
          <w:szCs w:val="24"/>
        </w:rPr>
        <w:t>ządzania procesem kształcenia i </w:t>
      </w:r>
      <w:r w:rsidRPr="004D5164">
        <w:rPr>
          <w:rFonts w:ascii="Times New Roman" w:hAnsi="Times New Roman"/>
          <w:sz w:val="24"/>
          <w:szCs w:val="24"/>
        </w:rPr>
        <w:t>jakości nauczania Szkoły Głównej Gospodarstwa Wiejskiego w Warszawie” współfinansowany ze środków Unii Europejskiej w ramach Programu Operacyjnego Wiedza Edukacja Rozwój 2014-2020 (PO WER) Europejskiego Funduszu Społecznego</w:t>
      </w:r>
      <w:bookmarkEnd w:id="0"/>
      <w:r w:rsidRPr="004D5164">
        <w:rPr>
          <w:rFonts w:ascii="Times New Roman" w:hAnsi="Times New Roman"/>
          <w:sz w:val="24"/>
          <w:szCs w:val="24"/>
        </w:rPr>
        <w:t>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Default="004D5164" w:rsidP="004D5164">
      <w:pPr>
        <w:rPr>
          <w:rFonts w:ascii="Times New Roman" w:hAnsi="Times New Roman"/>
        </w:rPr>
      </w:pPr>
    </w:p>
    <w:sectPr w:rsidR="004D5164" w:rsidSect="00301E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07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A9E" w:rsidRDefault="00494A9E" w:rsidP="00385FE9">
      <w:r>
        <w:separator/>
      </w:r>
    </w:p>
  </w:endnote>
  <w:endnote w:type="continuationSeparator" w:id="0">
    <w:p w:rsidR="00494A9E" w:rsidRDefault="00494A9E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</w:t>
    </w:r>
    <w:r w:rsidR="00394492">
      <w:rPr>
        <w:rFonts w:ascii="Cambria" w:hAnsi="Cambria"/>
        <w:sz w:val="18"/>
        <w:szCs w:val="22"/>
      </w:rPr>
      <w:t>oju, Działanie 3.5 Kompleksowe P</w:t>
    </w:r>
    <w:r>
      <w:rPr>
        <w:rFonts w:ascii="Cambria" w:hAnsi="Cambria"/>
        <w:sz w:val="18"/>
        <w:szCs w:val="22"/>
      </w:rPr>
      <w:t xml:space="preserve">rogramy </w:t>
    </w:r>
    <w:r w:rsidR="00394492">
      <w:rPr>
        <w:rFonts w:ascii="Cambria" w:hAnsi="Cambria"/>
        <w:sz w:val="18"/>
        <w:szCs w:val="22"/>
      </w:rPr>
      <w:t>S</w:t>
    </w:r>
    <w:r>
      <w:rPr>
        <w:rFonts w:ascii="Cambria" w:hAnsi="Cambria"/>
        <w:sz w:val="18"/>
        <w:szCs w:val="22"/>
      </w:rPr>
      <w:t xml:space="preserve">zkół </w:t>
    </w:r>
    <w:r w:rsidR="00394492">
      <w:rPr>
        <w:rFonts w:ascii="Cambria" w:hAnsi="Cambria"/>
        <w:sz w:val="18"/>
        <w:szCs w:val="22"/>
      </w:rPr>
      <w:t>W</w:t>
    </w:r>
    <w:r>
      <w:rPr>
        <w:rFonts w:ascii="Cambria" w:hAnsi="Cambria"/>
        <w:sz w:val="18"/>
        <w:szCs w:val="22"/>
      </w:rPr>
      <w:t>yższych</w:t>
    </w:r>
  </w:p>
  <w:p w:rsidR="00877F1E" w:rsidRPr="005F3922" w:rsidRDefault="00877F1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SGGW, ul. Nowoursynowska 166, 02-787 Warszawa, tel. (22) 593 10 00, fax (22) 593 10 87, www.sggw.pl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A9E" w:rsidRDefault="00494A9E" w:rsidP="00385FE9">
      <w:r>
        <w:separator/>
      </w:r>
    </w:p>
  </w:footnote>
  <w:footnote w:type="continuationSeparator" w:id="0">
    <w:p w:rsidR="00494A9E" w:rsidRDefault="00494A9E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C0D" w:rsidRDefault="00047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9D584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DCE21F" wp14:editId="20DB95CE">
          <wp:simplePos x="0" y="0"/>
          <wp:positionH relativeFrom="page">
            <wp:align>center</wp:align>
          </wp:positionH>
          <wp:positionV relativeFrom="page">
            <wp:posOffset>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FE9"/>
    <w:rsid w:val="00000A43"/>
    <w:rsid w:val="000224F6"/>
    <w:rsid w:val="00044205"/>
    <w:rsid w:val="00047909"/>
    <w:rsid w:val="00047C0D"/>
    <w:rsid w:val="00052868"/>
    <w:rsid w:val="00066891"/>
    <w:rsid w:val="00070383"/>
    <w:rsid w:val="00094510"/>
    <w:rsid w:val="000A5CC0"/>
    <w:rsid w:val="000C3F50"/>
    <w:rsid w:val="000D0534"/>
    <w:rsid w:val="000F6CD3"/>
    <w:rsid w:val="00100A14"/>
    <w:rsid w:val="0010287B"/>
    <w:rsid w:val="00113D71"/>
    <w:rsid w:val="001251DE"/>
    <w:rsid w:val="001301C1"/>
    <w:rsid w:val="00165920"/>
    <w:rsid w:val="00170196"/>
    <w:rsid w:val="00174B2E"/>
    <w:rsid w:val="001771CC"/>
    <w:rsid w:val="00191A3D"/>
    <w:rsid w:val="00193134"/>
    <w:rsid w:val="001C2F8E"/>
    <w:rsid w:val="001E059B"/>
    <w:rsid w:val="001E7E89"/>
    <w:rsid w:val="001F1A41"/>
    <w:rsid w:val="00222E9D"/>
    <w:rsid w:val="00282AC7"/>
    <w:rsid w:val="002C7F4F"/>
    <w:rsid w:val="002E732A"/>
    <w:rsid w:val="00301E42"/>
    <w:rsid w:val="0031591E"/>
    <w:rsid w:val="003228A7"/>
    <w:rsid w:val="00323902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D4E18"/>
    <w:rsid w:val="003E76BF"/>
    <w:rsid w:val="003F7223"/>
    <w:rsid w:val="003F7BC5"/>
    <w:rsid w:val="00404212"/>
    <w:rsid w:val="00412A8D"/>
    <w:rsid w:val="0042169F"/>
    <w:rsid w:val="0042669D"/>
    <w:rsid w:val="004357A9"/>
    <w:rsid w:val="00460289"/>
    <w:rsid w:val="0046074A"/>
    <w:rsid w:val="004673DC"/>
    <w:rsid w:val="00486121"/>
    <w:rsid w:val="00494A9E"/>
    <w:rsid w:val="004A7B4F"/>
    <w:rsid w:val="004B2673"/>
    <w:rsid w:val="004D4247"/>
    <w:rsid w:val="004D5164"/>
    <w:rsid w:val="00506CC7"/>
    <w:rsid w:val="00507EA7"/>
    <w:rsid w:val="00512D9D"/>
    <w:rsid w:val="00534238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75D3"/>
    <w:rsid w:val="00631B6F"/>
    <w:rsid w:val="00644492"/>
    <w:rsid w:val="006556D3"/>
    <w:rsid w:val="00661814"/>
    <w:rsid w:val="006858DF"/>
    <w:rsid w:val="006B36B3"/>
    <w:rsid w:val="006C1DFA"/>
    <w:rsid w:val="006C7D6B"/>
    <w:rsid w:val="006D18CE"/>
    <w:rsid w:val="006E4C34"/>
    <w:rsid w:val="006E7A38"/>
    <w:rsid w:val="006F06A7"/>
    <w:rsid w:val="00715E06"/>
    <w:rsid w:val="007255EC"/>
    <w:rsid w:val="00732095"/>
    <w:rsid w:val="0076582C"/>
    <w:rsid w:val="00774FD5"/>
    <w:rsid w:val="007A03AB"/>
    <w:rsid w:val="007B0F65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31BD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804C4"/>
    <w:rsid w:val="0099545E"/>
    <w:rsid w:val="009A3675"/>
    <w:rsid w:val="009B03F1"/>
    <w:rsid w:val="009D5844"/>
    <w:rsid w:val="00A31B1B"/>
    <w:rsid w:val="00A331ED"/>
    <w:rsid w:val="00A332B3"/>
    <w:rsid w:val="00A36AB7"/>
    <w:rsid w:val="00A403D5"/>
    <w:rsid w:val="00A4129B"/>
    <w:rsid w:val="00A45A07"/>
    <w:rsid w:val="00A50458"/>
    <w:rsid w:val="00A5149E"/>
    <w:rsid w:val="00A61EFF"/>
    <w:rsid w:val="00A637AA"/>
    <w:rsid w:val="00AA1D45"/>
    <w:rsid w:val="00AB58D1"/>
    <w:rsid w:val="00AC04FF"/>
    <w:rsid w:val="00AC57A3"/>
    <w:rsid w:val="00AE1AE2"/>
    <w:rsid w:val="00AE5892"/>
    <w:rsid w:val="00B00B74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07C2E"/>
    <w:rsid w:val="00C10629"/>
    <w:rsid w:val="00C21667"/>
    <w:rsid w:val="00C33922"/>
    <w:rsid w:val="00C4182B"/>
    <w:rsid w:val="00C76E6F"/>
    <w:rsid w:val="00C81473"/>
    <w:rsid w:val="00C83EE9"/>
    <w:rsid w:val="00C97314"/>
    <w:rsid w:val="00CA29A7"/>
    <w:rsid w:val="00CA40B1"/>
    <w:rsid w:val="00CD59CC"/>
    <w:rsid w:val="00CE06C2"/>
    <w:rsid w:val="00CF038E"/>
    <w:rsid w:val="00CF2774"/>
    <w:rsid w:val="00D13784"/>
    <w:rsid w:val="00D2589B"/>
    <w:rsid w:val="00D5234E"/>
    <w:rsid w:val="00D57818"/>
    <w:rsid w:val="00D6769D"/>
    <w:rsid w:val="00D7206B"/>
    <w:rsid w:val="00DA1E6B"/>
    <w:rsid w:val="00DB5896"/>
    <w:rsid w:val="00DB772C"/>
    <w:rsid w:val="00DC209D"/>
    <w:rsid w:val="00DF5FFD"/>
    <w:rsid w:val="00E045C0"/>
    <w:rsid w:val="00E1131C"/>
    <w:rsid w:val="00E44E17"/>
    <w:rsid w:val="00E53073"/>
    <w:rsid w:val="00E61805"/>
    <w:rsid w:val="00E83E9D"/>
    <w:rsid w:val="00E9550F"/>
    <w:rsid w:val="00EB7EDD"/>
    <w:rsid w:val="00EC2105"/>
    <w:rsid w:val="00ED7C89"/>
    <w:rsid w:val="00EF57C5"/>
    <w:rsid w:val="00F03F27"/>
    <w:rsid w:val="00F0784E"/>
    <w:rsid w:val="00F133D0"/>
    <w:rsid w:val="00F1528A"/>
    <w:rsid w:val="00F30520"/>
    <w:rsid w:val="00F40E35"/>
    <w:rsid w:val="00F52513"/>
    <w:rsid w:val="00F52B82"/>
    <w:rsid w:val="00F747DE"/>
    <w:rsid w:val="00F85322"/>
    <w:rsid w:val="00F908F0"/>
    <w:rsid w:val="00F95C87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78FE2-AF61-4695-93C0-6CED7ACA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Ludwik Wicki</cp:lastModifiedBy>
  <cp:revision>3</cp:revision>
  <cp:lastPrinted>2018-07-25T16:26:00Z</cp:lastPrinted>
  <dcterms:created xsi:type="dcterms:W3CDTF">2020-10-29T16:39:00Z</dcterms:created>
  <dcterms:modified xsi:type="dcterms:W3CDTF">2020-10-29T16:40:00Z</dcterms:modified>
</cp:coreProperties>
</file>