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5A6"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bookmarkStart w:id="0" w:name="_GoBack"/>
      <w:bookmarkEnd w:id="0"/>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749728AB" w14:textId="77777777" w:rsidR="00D168B3" w:rsidRDefault="00D168B3">
      <w:pPr>
        <w:spacing w:before="9" w:after="0" w:line="110" w:lineRule="exact"/>
        <w:rPr>
          <w:rFonts w:ascii="Times New Roman" w:hAnsi="Times New Roman" w:cs="Times New Roman"/>
          <w:sz w:val="11"/>
          <w:szCs w:val="11"/>
          <w:lang w:val="pl-PL"/>
        </w:rPr>
      </w:pPr>
    </w:p>
    <w:p w14:paraId="66002061"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2DE7179C" w14:textId="77777777" w:rsidR="00D168B3" w:rsidRDefault="00D168B3">
      <w:pPr>
        <w:spacing w:before="1" w:after="0" w:line="120" w:lineRule="exact"/>
        <w:rPr>
          <w:rFonts w:ascii="Times New Roman" w:hAnsi="Times New Roman" w:cs="Times New Roman"/>
          <w:sz w:val="12"/>
          <w:szCs w:val="12"/>
          <w:lang w:val="pl-PL"/>
        </w:rPr>
      </w:pPr>
    </w:p>
    <w:p w14:paraId="15818481" w14:textId="77777777"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533BD4" w:rsidRPr="00533BD4">
        <w:rPr>
          <w:rFonts w:ascii="Times New Roman" w:eastAsia="Garamond" w:hAnsi="Times New Roman" w:cs="Times New Roman"/>
          <w:sz w:val="24"/>
          <w:szCs w:val="24"/>
          <w:lang w:val="pl-PL"/>
        </w:rPr>
        <w:t xml:space="preserve">Wydziału </w:t>
      </w:r>
      <w:r w:rsidR="00D51540">
        <w:rPr>
          <w:rFonts w:ascii="Times New Roman" w:eastAsia="Garamond" w:hAnsi="Times New Roman" w:cs="Times New Roman"/>
          <w:sz w:val="24"/>
          <w:szCs w:val="24"/>
          <w:lang w:val="pl-PL"/>
        </w:rPr>
        <w:t>Technologii Żywności</w:t>
      </w:r>
      <w:r w:rsidR="00D7351C">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 xml:space="preserve">realizowane w ramach zadania </w:t>
      </w:r>
      <w:r w:rsidR="00051C4C">
        <w:rPr>
          <w:rFonts w:ascii="Times New Roman" w:eastAsia="Garamond" w:hAnsi="Times New Roman" w:cs="Times New Roman"/>
          <w:sz w:val="24"/>
          <w:szCs w:val="24"/>
          <w:lang w:val="pl-PL"/>
        </w:rPr>
        <w:t>1</w:t>
      </w:r>
      <w:r w:rsidR="00D7351C">
        <w:rPr>
          <w:rFonts w:ascii="Times New Roman" w:eastAsia="Garamond" w:hAnsi="Times New Roman" w:cs="Times New Roman"/>
          <w:sz w:val="24"/>
          <w:szCs w:val="24"/>
          <w:lang w:val="pl-PL"/>
        </w:rPr>
        <w:t>2</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24C5119F" w14:textId="77777777" w:rsidR="00D168B3" w:rsidRDefault="00D168B3">
      <w:pPr>
        <w:spacing w:after="0" w:line="100" w:lineRule="atLeast"/>
        <w:jc w:val="center"/>
        <w:rPr>
          <w:rFonts w:ascii="Times New Roman" w:eastAsia="Garamond" w:hAnsi="Times New Roman" w:cs="Times New Roman"/>
          <w:sz w:val="24"/>
          <w:szCs w:val="24"/>
          <w:lang w:val="pl-PL"/>
        </w:rPr>
      </w:pPr>
    </w:p>
    <w:p w14:paraId="3741C28D"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70D16121"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2B881AE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1F7C3F8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D51540">
        <w:rPr>
          <w:rFonts w:ascii="Times New Roman" w:eastAsia="Garamond" w:hAnsi="Times New Roman" w:cs="Times New Roman"/>
          <w:sz w:val="24"/>
          <w:szCs w:val="24"/>
          <w:lang w:val="pl-PL"/>
        </w:rPr>
        <w:t>Technologii Żywności</w:t>
      </w:r>
      <w:r w:rsidR="00D7351C">
        <w:rPr>
          <w:rFonts w:ascii="Times New Roman" w:eastAsia="Garamond" w:hAnsi="Times New Roman" w:cs="Times New Roman"/>
          <w:sz w:val="24"/>
          <w:szCs w:val="24"/>
          <w:lang w:val="pl-PL"/>
        </w:rPr>
        <w:t xml:space="preserve"> </w:t>
      </w:r>
      <w:r>
        <w:rPr>
          <w:rFonts w:ascii="Times New Roman" w:eastAsia="Calibri" w:hAnsi="Times New Roman" w:cs="Times New Roman"/>
          <w:color w:val="000000"/>
          <w:sz w:val="24"/>
          <w:szCs w:val="24"/>
          <w:lang w:val="pl-PL"/>
        </w:rPr>
        <w:t>jest Szkoła Główna Gospodarstwa Wiejskiego w Warszawie.</w:t>
      </w:r>
    </w:p>
    <w:p w14:paraId="7C9DAEF9" w14:textId="77777777" w:rsidR="00D168B3" w:rsidRDefault="00D168B3">
      <w:pPr>
        <w:spacing w:before="19" w:after="0" w:line="220" w:lineRule="exact"/>
        <w:rPr>
          <w:lang w:val="pl-PL"/>
        </w:rPr>
      </w:pPr>
    </w:p>
    <w:p w14:paraId="484E889B"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86F39">
        <w:rPr>
          <w:rFonts w:ascii="Times New Roman" w:eastAsia="Calibri" w:hAnsi="Times New Roman" w:cs="Times New Roman"/>
          <w:color w:val="000000"/>
          <w:sz w:val="24"/>
          <w:szCs w:val="24"/>
          <w:lang w:val="pl-PL"/>
        </w:rPr>
        <w:t xml:space="preserve">Wydziału </w:t>
      </w:r>
      <w:r w:rsidR="00D51540">
        <w:rPr>
          <w:rFonts w:ascii="Times New Roman" w:eastAsia="Garamond" w:hAnsi="Times New Roman" w:cs="Times New Roman"/>
          <w:sz w:val="24"/>
          <w:szCs w:val="24"/>
          <w:lang w:val="pl-PL"/>
        </w:rPr>
        <w:t>Technologii Żywności</w:t>
      </w:r>
      <w:r w:rsidR="00086F39">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w termin</w:t>
      </w:r>
      <w:r w:rsidR="00567912">
        <w:rPr>
          <w:rFonts w:ascii="Times New Roman" w:eastAsia="Calibri" w:hAnsi="Times New Roman" w:cs="Times New Roman"/>
          <w:color w:val="000000"/>
          <w:sz w:val="24"/>
          <w:szCs w:val="24"/>
          <w:lang w:val="pl-PL"/>
        </w:rPr>
        <w:t>ie do 30</w:t>
      </w:r>
      <w:r>
        <w:rPr>
          <w:rFonts w:ascii="Times New Roman" w:eastAsia="Calibri" w:hAnsi="Times New Roman" w:cs="Times New Roman"/>
          <w:color w:val="000000"/>
          <w:sz w:val="24"/>
          <w:szCs w:val="24"/>
          <w:lang w:val="pl-PL"/>
        </w:rPr>
        <w:t xml:space="preserve"> </w:t>
      </w:r>
      <w:r w:rsidR="00567912">
        <w:rPr>
          <w:rFonts w:ascii="Times New Roman" w:eastAsia="Calibri" w:hAnsi="Times New Roman" w:cs="Times New Roman"/>
          <w:color w:val="000000"/>
          <w:sz w:val="24"/>
          <w:szCs w:val="24"/>
          <w:lang w:val="pl-PL"/>
        </w:rPr>
        <w:t>czerwca 2023</w:t>
      </w:r>
      <w:r>
        <w:rPr>
          <w:rFonts w:ascii="Times New Roman" w:eastAsia="Calibri" w:hAnsi="Times New Roman" w:cs="Times New Roman"/>
          <w:color w:val="000000"/>
          <w:sz w:val="24"/>
          <w:szCs w:val="24"/>
          <w:lang w:val="pl-PL"/>
        </w:rPr>
        <w:t xml:space="preserve"> r. Cel zostanie osiągnięty poprzez realizację następujących działań:</w:t>
      </w:r>
    </w:p>
    <w:p w14:paraId="07DB8FC8" w14:textId="77777777" w:rsidR="00D7351C"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Certyfikowane szkolenia językowe z zakresu słownictwa specjalistycznego;</w:t>
      </w:r>
    </w:p>
    <w:p w14:paraId="0D27AD99" w14:textId="77777777" w:rsidR="00D7351C"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Warsztaty z zakresu podnoszenia kompetencji kluczowych na rynku pracy;</w:t>
      </w:r>
    </w:p>
    <w:p w14:paraId="463B7410" w14:textId="77777777" w:rsidR="00D168B3"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Warsztaty z zakresu kompetencji informatycznych</w:t>
      </w:r>
      <w:r w:rsidR="00D168B3" w:rsidRPr="00D7351C">
        <w:rPr>
          <w:rFonts w:ascii="Times New Roman" w:eastAsia="Garamond" w:hAnsi="Times New Roman" w:cs="Times New Roman"/>
          <w:spacing w:val="-1"/>
          <w:sz w:val="24"/>
          <w:szCs w:val="24"/>
          <w:lang w:val="pl-PL"/>
        </w:rPr>
        <w:t>.</w:t>
      </w:r>
    </w:p>
    <w:p w14:paraId="71E06D77" w14:textId="77777777" w:rsidR="00E601A9" w:rsidRDefault="00E601A9" w:rsidP="00E601A9">
      <w:pPr>
        <w:pStyle w:val="Akapitzlist1"/>
        <w:spacing w:after="0" w:line="300" w:lineRule="auto"/>
        <w:rPr>
          <w:rFonts w:ascii="Times New Roman" w:eastAsia="Garamond" w:hAnsi="Times New Roman" w:cs="Times New Roman"/>
          <w:spacing w:val="-1"/>
          <w:sz w:val="24"/>
          <w:szCs w:val="24"/>
          <w:lang w:val="pl-PL"/>
        </w:rPr>
      </w:pPr>
    </w:p>
    <w:p w14:paraId="49D45E66" w14:textId="22EE2CD4" w:rsidR="008B1432" w:rsidRPr="008B1432" w:rsidRDefault="008B1432" w:rsidP="00E601A9">
      <w:pPr>
        <w:spacing w:after="120" w:line="360" w:lineRule="auto"/>
        <w:jc w:val="both"/>
        <w:rPr>
          <w:rFonts w:ascii="Times New Roman" w:eastAsia="Calibri" w:hAnsi="Times New Roman" w:cs="Times New Roman"/>
          <w:color w:val="000000"/>
          <w:sz w:val="24"/>
          <w:szCs w:val="24"/>
          <w:lang w:val="pl-PL"/>
        </w:rPr>
      </w:pPr>
      <w:r w:rsidRPr="008B1432">
        <w:rPr>
          <w:rFonts w:ascii="Times New Roman" w:eastAsia="Calibri" w:hAnsi="Times New Roman" w:cs="Times New Roman"/>
          <w:color w:val="000000"/>
          <w:sz w:val="24"/>
          <w:szCs w:val="24"/>
          <w:lang w:val="pl-PL"/>
        </w:rPr>
        <w:t>3. W uzasadnionych przypadkach, uniemożliwiających odbycie szkolenia w siedzibie Uczelni, w szczególności w przypadku wprowadzenia w Uczelni ograniczenia w realizacji zajęć związanej z zagrożeniem epidemicznym lub ograniczenia lub zawieszenia działalności Uczelni wyższych o której mowa w art. 51a ustawy z dnia 28 lipca 2018 r. Prawo o szkolnictwie wyższym i nauce (Dz.U. 20</w:t>
      </w:r>
      <w:r w:rsidR="00751AFC">
        <w:rPr>
          <w:rFonts w:ascii="Times New Roman" w:eastAsia="Calibri" w:hAnsi="Times New Roman" w:cs="Times New Roman"/>
          <w:color w:val="000000"/>
          <w:sz w:val="24"/>
          <w:szCs w:val="24"/>
          <w:lang w:val="pl-PL"/>
        </w:rPr>
        <w:t>2</w:t>
      </w:r>
      <w:r w:rsidRPr="008B1432">
        <w:rPr>
          <w:rFonts w:ascii="Times New Roman" w:eastAsia="Calibri" w:hAnsi="Times New Roman" w:cs="Times New Roman"/>
          <w:color w:val="000000"/>
          <w:sz w:val="24"/>
          <w:szCs w:val="24"/>
          <w:lang w:val="pl-PL"/>
        </w:rPr>
        <w:t>1</w:t>
      </w:r>
      <w:r w:rsidR="00751AFC">
        <w:rPr>
          <w:rFonts w:ascii="Times New Roman" w:eastAsia="Calibri" w:hAnsi="Times New Roman" w:cs="Times New Roman"/>
          <w:color w:val="000000"/>
          <w:sz w:val="24"/>
          <w:szCs w:val="24"/>
          <w:lang w:val="pl-PL"/>
        </w:rPr>
        <w:t xml:space="preserve"> r.,</w:t>
      </w:r>
      <w:r w:rsidRPr="008B1432">
        <w:rPr>
          <w:rFonts w:ascii="Times New Roman" w:eastAsia="Calibri" w:hAnsi="Times New Roman" w:cs="Times New Roman"/>
          <w:color w:val="000000"/>
          <w:sz w:val="24"/>
          <w:szCs w:val="24"/>
          <w:lang w:val="pl-PL"/>
        </w:rPr>
        <w:t xml:space="preserve"> poz. </w:t>
      </w:r>
      <w:r w:rsidR="00751AFC">
        <w:rPr>
          <w:rFonts w:ascii="Times New Roman" w:eastAsia="Calibri" w:hAnsi="Times New Roman" w:cs="Times New Roman"/>
          <w:color w:val="000000"/>
          <w:sz w:val="24"/>
          <w:szCs w:val="24"/>
          <w:lang w:val="pl-PL"/>
        </w:rPr>
        <w:t xml:space="preserve">478 </w:t>
      </w:r>
      <w:r w:rsidRPr="008B1432">
        <w:rPr>
          <w:rFonts w:ascii="Times New Roman" w:eastAsia="Calibri" w:hAnsi="Times New Roman" w:cs="Times New Roman"/>
          <w:color w:val="000000"/>
          <w:sz w:val="24"/>
          <w:szCs w:val="24"/>
          <w:lang w:val="pl-PL"/>
        </w:rPr>
        <w:t>ze zm.) szkolenia mogą być realizowane w formie zdalnej lub w formie mieszanej (część szkolenia w formie stacjonarnej, część w formie zdalnej).</w:t>
      </w:r>
    </w:p>
    <w:p w14:paraId="733645BE" w14:textId="263A7C49" w:rsidR="008B1432" w:rsidRPr="008B1432" w:rsidRDefault="008B1432" w:rsidP="00E601A9">
      <w:pPr>
        <w:spacing w:after="120" w:line="360" w:lineRule="auto"/>
        <w:jc w:val="both"/>
        <w:rPr>
          <w:rFonts w:ascii="Times New Roman" w:eastAsia="Calibri" w:hAnsi="Times New Roman" w:cs="Times New Roman"/>
          <w:color w:val="000000"/>
          <w:sz w:val="24"/>
          <w:szCs w:val="24"/>
          <w:lang w:val="pl-PL"/>
        </w:rPr>
      </w:pPr>
      <w:r w:rsidRPr="008B1432">
        <w:rPr>
          <w:rFonts w:ascii="Times New Roman" w:eastAsia="Calibri" w:hAnsi="Times New Roman" w:cs="Times New Roman"/>
          <w:color w:val="000000"/>
          <w:sz w:val="24"/>
          <w:szCs w:val="24"/>
          <w:lang w:val="pl-PL"/>
        </w:rPr>
        <w:t xml:space="preserve">4. Szkolenie w formie zdalnej </w:t>
      </w:r>
      <w:r w:rsidR="00751AFC">
        <w:rPr>
          <w:rFonts w:ascii="Times New Roman" w:eastAsia="Calibri" w:hAnsi="Times New Roman" w:cs="Times New Roman"/>
          <w:color w:val="000000"/>
          <w:sz w:val="24"/>
          <w:szCs w:val="24"/>
          <w:lang w:val="pl-PL"/>
        </w:rPr>
        <w:t>powinno</w:t>
      </w:r>
      <w:r w:rsidRPr="008B1432">
        <w:rPr>
          <w:rFonts w:ascii="Times New Roman" w:eastAsia="Calibri" w:hAnsi="Times New Roman" w:cs="Times New Roman"/>
          <w:color w:val="000000"/>
          <w:sz w:val="24"/>
          <w:szCs w:val="24"/>
          <w:lang w:val="pl-PL"/>
        </w:rPr>
        <w:t xml:space="preserve"> być prowadzone z użyciem odpowiedniej elektronicznej platformy komunikacyjnej, umożliwiającej potwierdzenie lub zapisanie obecności zarejestrowanych uczestników, daty i godziny zajęć.</w:t>
      </w:r>
    </w:p>
    <w:p w14:paraId="041E904D"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23927A45"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569678E" w14:textId="6920636E"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Działania kierowane są do studentów i studentek </w:t>
      </w:r>
      <w:r w:rsidR="00A30F1C" w:rsidRPr="00A30F1C">
        <w:rPr>
          <w:rFonts w:ascii="Times New Roman" w:eastAsia="Calibri" w:hAnsi="Times New Roman" w:cs="Times New Roman"/>
          <w:color w:val="000000"/>
          <w:sz w:val="24"/>
          <w:szCs w:val="24"/>
          <w:lang w:val="pl-PL"/>
        </w:rPr>
        <w:t>czterech ost</w:t>
      </w:r>
      <w:r w:rsidR="00A30F1C">
        <w:rPr>
          <w:rFonts w:ascii="Times New Roman" w:eastAsia="Calibri" w:hAnsi="Times New Roman" w:cs="Times New Roman"/>
          <w:color w:val="000000"/>
          <w:sz w:val="24"/>
          <w:szCs w:val="24"/>
          <w:lang w:val="pl-PL"/>
        </w:rPr>
        <w:t>atnich</w:t>
      </w:r>
      <w:r w:rsidR="00A30F1C" w:rsidRPr="00A30F1C">
        <w:rPr>
          <w:rFonts w:ascii="Times New Roman" w:eastAsia="Calibri" w:hAnsi="Times New Roman" w:cs="Times New Roman"/>
          <w:color w:val="000000"/>
          <w:sz w:val="24"/>
          <w:szCs w:val="24"/>
          <w:lang w:val="pl-PL"/>
        </w:rPr>
        <w:t xml:space="preserve"> sem</w:t>
      </w:r>
      <w:r w:rsidR="00A30F1C">
        <w:rPr>
          <w:rFonts w:ascii="Times New Roman" w:eastAsia="Calibri" w:hAnsi="Times New Roman" w:cs="Times New Roman"/>
          <w:color w:val="000000"/>
          <w:sz w:val="24"/>
          <w:szCs w:val="24"/>
          <w:lang w:val="pl-PL"/>
        </w:rPr>
        <w:t>estrów</w:t>
      </w:r>
      <w:r w:rsidR="00A30F1C" w:rsidRPr="00A30F1C">
        <w:rPr>
          <w:rFonts w:ascii="Times New Roman" w:eastAsia="Calibri" w:hAnsi="Times New Roman" w:cs="Times New Roman"/>
          <w:color w:val="000000"/>
          <w:sz w:val="24"/>
          <w:szCs w:val="24"/>
          <w:lang w:val="pl-PL"/>
        </w:rPr>
        <w:t xml:space="preserve"> studiów I stopnia na kierunkach: Technologia Żywności i Żywienie Człowieka, Bezpieczeństwo Żywności oraz Towaroznawstwa/Towaroznawstwa w </w:t>
      </w:r>
      <w:proofErr w:type="spellStart"/>
      <w:r w:rsidR="00A30F1C" w:rsidRPr="00A30F1C">
        <w:rPr>
          <w:rFonts w:ascii="Times New Roman" w:eastAsia="Calibri" w:hAnsi="Times New Roman" w:cs="Times New Roman"/>
          <w:color w:val="000000"/>
          <w:sz w:val="24"/>
          <w:szCs w:val="24"/>
          <w:lang w:val="pl-PL"/>
        </w:rPr>
        <w:t>Biogospodarce</w:t>
      </w:r>
      <w:proofErr w:type="spellEnd"/>
      <w:r w:rsidR="00A30F1C">
        <w:rPr>
          <w:rFonts w:ascii="Times New Roman" w:eastAsia="Calibri" w:hAnsi="Times New Roman" w:cs="Times New Roman"/>
          <w:color w:val="000000"/>
          <w:sz w:val="24"/>
          <w:szCs w:val="24"/>
          <w:lang w:val="pl-PL"/>
        </w:rPr>
        <w:t>.</w:t>
      </w:r>
    </w:p>
    <w:p w14:paraId="77B69F27"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Kandydat/ka musi studiować na kierunku objętym zadaniem.</w:t>
      </w:r>
    </w:p>
    <w:p w14:paraId="3404A2F0"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30EBB01F" w14:textId="021C92B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000D4678">
        <w:rPr>
          <w:rFonts w:ascii="Times New Roman" w:hAnsi="Times New Roman"/>
          <w:bCs/>
          <w:sz w:val="24"/>
          <w:lang w:val="pl-PL"/>
        </w:rPr>
        <w:t xml:space="preserve">§ </w:t>
      </w:r>
      <w:r w:rsidRPr="005D287C">
        <w:rPr>
          <w:rFonts w:ascii="Times New Roman" w:hAnsi="Times New Roman"/>
          <w:bCs/>
          <w:sz w:val="24"/>
          <w:lang w:val="pl-PL"/>
        </w:rPr>
        <w:t xml:space="preserve">1 </w:t>
      </w:r>
      <w:r w:rsidR="000D4678">
        <w:rPr>
          <w:rFonts w:ascii="Times New Roman" w:hAnsi="Times New Roman"/>
          <w:bCs/>
          <w:sz w:val="24"/>
          <w:lang w:val="pl-PL"/>
        </w:rPr>
        <w:t>ust.</w:t>
      </w:r>
      <w:r w:rsidRPr="005D287C">
        <w:rPr>
          <w:rFonts w:ascii="Times New Roman" w:hAnsi="Times New Roman"/>
          <w:bCs/>
          <w:sz w:val="24"/>
          <w:lang w:val="pl-PL"/>
        </w:rPr>
        <w:t xml:space="preserve"> 2.</w:t>
      </w:r>
    </w:p>
    <w:p w14:paraId="5CD0746B"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440F20EF" w14:textId="724F5EC8"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w:t>
      </w:r>
      <w:r w:rsidR="000D4678">
        <w:rPr>
          <w:rFonts w:ascii="Times New Roman" w:eastAsia="Calibri" w:hAnsi="Times New Roman" w:cs="Times New Roman"/>
          <w:color w:val="000000"/>
          <w:sz w:val="24"/>
          <w:szCs w:val="24"/>
          <w:lang w:val="pl-PL"/>
        </w:rPr>
        <w:t xml:space="preserve">(pierwszym) </w:t>
      </w:r>
      <w:r w:rsidR="00D168B3">
        <w:rPr>
          <w:rFonts w:ascii="Times New Roman" w:eastAsia="Calibri" w:hAnsi="Times New Roman" w:cs="Times New Roman"/>
          <w:color w:val="000000"/>
          <w:sz w:val="24"/>
          <w:szCs w:val="24"/>
          <w:lang w:val="pl-PL"/>
        </w:rPr>
        <w:t xml:space="preserve">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 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136F5887"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31A3F581" w14:textId="10F05681"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Kryterium dodatkowym 2</w:t>
      </w:r>
      <w:r w:rsidR="000D4678">
        <w:rPr>
          <w:rFonts w:ascii="Times New Roman" w:eastAsia="Calibri" w:hAnsi="Times New Roman" w:cs="Times New Roman"/>
          <w:color w:val="000000"/>
          <w:sz w:val="24"/>
          <w:szCs w:val="24"/>
          <w:lang w:val="pl-PL"/>
        </w:rPr>
        <w:t xml:space="preserve"> (drugim)</w:t>
      </w:r>
      <w:r w:rsidR="00D168B3">
        <w:rPr>
          <w:rFonts w:ascii="Times New Roman" w:eastAsia="Calibri" w:hAnsi="Times New Roman" w:cs="Times New Roman"/>
          <w:color w:val="000000"/>
          <w:sz w:val="24"/>
          <w:szCs w:val="24"/>
          <w:lang w:val="pl-PL"/>
        </w:rPr>
        <w:t xml:space="preserve">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7A0E341F" w14:textId="6F3354CC"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0DF27670"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29B64CD4"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51AE25F3"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20F2B951"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ABC0A55"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8B143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3AE5114E" w14:textId="27E13213" w:rsidR="00D168B3" w:rsidRPr="007E061A" w:rsidRDefault="00D168B3" w:rsidP="00803A66">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formularz </w:t>
      </w:r>
      <w:r w:rsidR="00803A66" w:rsidRPr="00803A66">
        <w:rPr>
          <w:rFonts w:ascii="Times New Roman" w:eastAsia="Garamond" w:hAnsi="Times New Roman" w:cs="Times New Roman"/>
          <w:spacing w:val="-1"/>
          <w:lang w:val="pl-PL"/>
        </w:rPr>
        <w:t xml:space="preserve">rekrutacyjny na szkolenia w ramach programu rozwoju kompetencji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0D5C08C"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23485ADB" w14:textId="77777777" w:rsidR="00D168B3"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29D24C8B" w14:textId="7A74EA65" w:rsidR="00567912" w:rsidRPr="00567912" w:rsidRDefault="00567912" w:rsidP="00567912">
      <w:pPr>
        <w:pStyle w:val="Akapitzlist1"/>
        <w:numPr>
          <w:ilvl w:val="0"/>
          <w:numId w:val="11"/>
        </w:numPr>
        <w:spacing w:after="0" w:line="300" w:lineRule="auto"/>
        <w:rPr>
          <w:rFonts w:ascii="Times New Roman" w:eastAsia="Garamond" w:hAnsi="Times New Roman" w:cs="Times New Roman"/>
          <w:spacing w:val="-1"/>
          <w:lang w:val="pl-PL"/>
        </w:rPr>
      </w:pPr>
      <w:r w:rsidRPr="00567912">
        <w:rPr>
          <w:rFonts w:ascii="Times New Roman" w:eastAsia="Garamond" w:hAnsi="Times New Roman" w:cs="Times New Roman"/>
          <w:spacing w:val="-1"/>
          <w:lang w:val="pl-PL"/>
        </w:rPr>
        <w:t>umowa u</w:t>
      </w:r>
      <w:r w:rsidR="000D4678">
        <w:rPr>
          <w:rFonts w:ascii="Times New Roman" w:eastAsia="Garamond" w:hAnsi="Times New Roman" w:cs="Times New Roman"/>
          <w:spacing w:val="-1"/>
          <w:lang w:val="pl-PL"/>
        </w:rPr>
        <w:t>działu</w:t>
      </w:r>
      <w:r w:rsidRPr="00567912">
        <w:rPr>
          <w:rFonts w:ascii="Times New Roman" w:eastAsia="Garamond" w:hAnsi="Times New Roman" w:cs="Times New Roman"/>
          <w:spacing w:val="-1"/>
          <w:lang w:val="pl-PL"/>
        </w:rPr>
        <w:t xml:space="preserve"> w projekcie (załącznik 4),</w:t>
      </w:r>
    </w:p>
    <w:p w14:paraId="03CF2C55" w14:textId="77777777" w:rsidR="00567912" w:rsidRPr="00567912" w:rsidRDefault="00567912" w:rsidP="00567912">
      <w:pPr>
        <w:pStyle w:val="Akapitzlist1"/>
        <w:numPr>
          <w:ilvl w:val="0"/>
          <w:numId w:val="11"/>
        </w:numPr>
        <w:spacing w:after="0" w:line="300" w:lineRule="auto"/>
        <w:rPr>
          <w:rFonts w:ascii="Times New Roman" w:eastAsia="Garamond" w:hAnsi="Times New Roman" w:cs="Times New Roman"/>
          <w:spacing w:val="-1"/>
          <w:lang w:val="pl-PL"/>
        </w:rPr>
      </w:pPr>
      <w:r w:rsidRPr="00567912">
        <w:rPr>
          <w:rFonts w:ascii="Times New Roman" w:eastAsia="Garamond" w:hAnsi="Times New Roman" w:cs="Times New Roman"/>
          <w:spacing w:val="-1"/>
          <w:lang w:val="pl-PL"/>
        </w:rPr>
        <w:t>informacja o statusie uczestnika po 4 tygodniach i 3 miesiącach (załącznik 5)</w:t>
      </w:r>
    </w:p>
    <w:p w14:paraId="3DE45AB6" w14:textId="77777777" w:rsidR="00567912" w:rsidRDefault="00567912" w:rsidP="00567912">
      <w:pPr>
        <w:pStyle w:val="Akapitzlist1"/>
        <w:numPr>
          <w:ilvl w:val="0"/>
          <w:numId w:val="11"/>
        </w:numPr>
        <w:spacing w:after="0" w:line="300" w:lineRule="auto"/>
        <w:rPr>
          <w:rFonts w:ascii="Times New Roman" w:eastAsia="Garamond" w:hAnsi="Times New Roman" w:cs="Times New Roman"/>
          <w:spacing w:val="-1"/>
          <w:lang w:val="pl-PL"/>
        </w:rPr>
      </w:pPr>
      <w:r w:rsidRPr="00567912">
        <w:rPr>
          <w:rFonts w:ascii="Times New Roman" w:eastAsia="Garamond" w:hAnsi="Times New Roman" w:cs="Times New Roman"/>
          <w:spacing w:val="-1"/>
          <w:lang w:val="pl-PL"/>
        </w:rPr>
        <w:t>informacja absolwenta po 6 miesiącach (załącznik 6)</w:t>
      </w:r>
    </w:p>
    <w:p w14:paraId="7C78BF2F"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3F4B661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4A9919B6"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6E7C3747"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2E6188AB" w14:textId="782A6C9A"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w:t>
      </w:r>
      <w:r w:rsidR="00883E8D">
        <w:rPr>
          <w:rFonts w:ascii="Times New Roman" w:eastAsia="Calibri" w:hAnsi="Times New Roman" w:cs="Times New Roman"/>
          <w:color w:val="000000"/>
          <w:sz w:val="24"/>
          <w:szCs w:val="24"/>
          <w:lang w:val="pl-PL"/>
        </w:rPr>
        <w:t>/informacji, o których mowa w niniejszym regulaminie</w:t>
      </w:r>
      <w:r>
        <w:rPr>
          <w:rFonts w:ascii="Times New Roman" w:eastAsia="Calibri" w:hAnsi="Times New Roman" w:cs="Times New Roman"/>
          <w:color w:val="000000"/>
          <w:sz w:val="24"/>
          <w:szCs w:val="24"/>
          <w:lang w:val="pl-PL"/>
        </w:rPr>
        <w:t xml:space="preserve"> na potrzeby ewaluacji kompetencji i monitoringu wskaźników projektu.</w:t>
      </w:r>
    </w:p>
    <w:p w14:paraId="6EC4D4EC"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1029428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19EA9C0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5871521F"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0E686055"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Pr>
          <w:rFonts w:ascii="Times New Roman" w:eastAsia="Garamond" w:hAnsi="Times New Roman" w:cs="Times New Roman"/>
          <w:sz w:val="24"/>
          <w:szCs w:val="24"/>
          <w:lang w:val="pl-PL"/>
        </w:rPr>
        <w:t xml:space="preserve">Wydziału </w:t>
      </w:r>
      <w:r w:rsidR="00D51540">
        <w:rPr>
          <w:rFonts w:ascii="Times New Roman" w:eastAsia="Garamond" w:hAnsi="Times New Roman" w:cs="Times New Roman"/>
          <w:sz w:val="24"/>
          <w:szCs w:val="24"/>
          <w:lang w:val="pl-PL"/>
        </w:rPr>
        <w:t>Technologii Żywności</w:t>
      </w:r>
      <w:r>
        <w:rPr>
          <w:rFonts w:ascii="Times New Roman" w:eastAsia="Calibri" w:hAnsi="Times New Roman" w:cs="Times New Roman"/>
          <w:color w:val="000000"/>
          <w:sz w:val="24"/>
          <w:szCs w:val="24"/>
          <w:lang w:val="pl-PL"/>
        </w:rPr>
        <w:t>.</w:t>
      </w:r>
    </w:p>
    <w:p w14:paraId="5544540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14:paraId="39585E65"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14:paraId="0E2A17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7FE63F4F" w14:textId="2F95314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Kandydaci będą mogli zgłaszać </w:t>
      </w:r>
      <w:r w:rsidR="00883E8D">
        <w:rPr>
          <w:rFonts w:ascii="Times New Roman" w:eastAsia="Calibri" w:hAnsi="Times New Roman" w:cs="Times New Roman"/>
          <w:color w:val="000000"/>
          <w:sz w:val="24"/>
          <w:szCs w:val="24"/>
          <w:lang w:val="pl-PL"/>
        </w:rPr>
        <w:t xml:space="preserve">chęć udziału w działaniu </w:t>
      </w:r>
      <w:r>
        <w:rPr>
          <w:rFonts w:ascii="Times New Roman" w:eastAsia="Calibri" w:hAnsi="Times New Roman" w:cs="Times New Roman"/>
          <w:color w:val="000000"/>
          <w:sz w:val="24"/>
          <w:szCs w:val="24"/>
          <w:lang w:val="pl-PL"/>
        </w:rPr>
        <w:t xml:space="preserve">w terminach </w:t>
      </w:r>
      <w:r w:rsidR="00883E8D">
        <w:rPr>
          <w:rFonts w:ascii="Times New Roman" w:eastAsia="Calibri" w:hAnsi="Times New Roman" w:cs="Times New Roman"/>
          <w:color w:val="000000"/>
          <w:sz w:val="24"/>
          <w:szCs w:val="24"/>
          <w:lang w:val="pl-PL"/>
        </w:rPr>
        <w:t xml:space="preserve">określonych w </w:t>
      </w:r>
      <w:r>
        <w:rPr>
          <w:rFonts w:ascii="Times New Roman" w:eastAsia="Calibri" w:hAnsi="Times New Roman" w:cs="Times New Roman"/>
          <w:color w:val="000000"/>
          <w:sz w:val="24"/>
          <w:szCs w:val="24"/>
          <w:lang w:val="pl-PL"/>
        </w:rPr>
        <w:t xml:space="preserve"> ogłoszeni</w:t>
      </w:r>
      <w:r w:rsidR="00883E8D">
        <w:rPr>
          <w:rFonts w:ascii="Times New Roman" w:eastAsia="Calibri" w:hAnsi="Times New Roman" w:cs="Times New Roman"/>
          <w:color w:val="000000"/>
          <w:sz w:val="24"/>
          <w:szCs w:val="24"/>
          <w:lang w:val="pl-PL"/>
        </w:rPr>
        <w:t>u</w:t>
      </w:r>
      <w:r>
        <w:rPr>
          <w:rFonts w:ascii="Times New Roman" w:eastAsia="Calibri" w:hAnsi="Times New Roman" w:cs="Times New Roman"/>
          <w:color w:val="000000"/>
          <w:sz w:val="24"/>
          <w:szCs w:val="24"/>
          <w:lang w:val="pl-PL"/>
        </w:rPr>
        <w:t xml:space="preserve"> o naborze na działanie wym</w:t>
      </w:r>
      <w:r w:rsidR="00963C17">
        <w:rPr>
          <w:rFonts w:ascii="Times New Roman" w:eastAsia="Calibri" w:hAnsi="Times New Roman" w:cs="Times New Roman"/>
          <w:color w:val="000000"/>
          <w:sz w:val="24"/>
          <w:szCs w:val="24"/>
          <w:lang w:val="pl-PL"/>
        </w:rPr>
        <w:t>ienione</w:t>
      </w:r>
      <w:r>
        <w:rPr>
          <w:rFonts w:ascii="Times New Roman" w:eastAsia="Calibri" w:hAnsi="Times New Roman" w:cs="Times New Roman"/>
          <w:color w:val="000000"/>
          <w:sz w:val="24"/>
          <w:szCs w:val="24"/>
          <w:lang w:val="pl-PL"/>
        </w:rPr>
        <w:t xml:space="preserve"> w </w:t>
      </w:r>
      <w:r w:rsidR="00883E8D">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 xml:space="preserve"> 1 </w:t>
      </w:r>
      <w:r w:rsidR="00883E8D">
        <w:rPr>
          <w:rFonts w:ascii="Times New Roman" w:eastAsia="Calibri" w:hAnsi="Times New Roman" w:cs="Times New Roman"/>
          <w:color w:val="000000"/>
          <w:sz w:val="24"/>
          <w:szCs w:val="24"/>
          <w:lang w:val="pl-PL"/>
        </w:rPr>
        <w:t>ust.</w:t>
      </w:r>
      <w:r>
        <w:rPr>
          <w:rFonts w:ascii="Times New Roman" w:eastAsia="Calibri" w:hAnsi="Times New Roman" w:cs="Times New Roman"/>
          <w:color w:val="000000"/>
          <w:sz w:val="24"/>
          <w:szCs w:val="24"/>
          <w:lang w:val="pl-PL"/>
        </w:rPr>
        <w:t xml:space="preserve"> 2. </w:t>
      </w:r>
    </w:p>
    <w:p w14:paraId="3F17BF12" w14:textId="26A9FFAD"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lastRenderedPageBreak/>
        <w:t>2. Kolejne nabory odbędą się zgodnie z harmonogramem zaplanowanym w projekcie</w:t>
      </w:r>
      <w:r w:rsidR="00883E8D">
        <w:rPr>
          <w:rFonts w:ascii="Times New Roman" w:eastAsia="Calibri" w:hAnsi="Times New Roman" w:cs="Times New Roman"/>
          <w:color w:val="000000"/>
          <w:sz w:val="24"/>
          <w:szCs w:val="24"/>
          <w:lang w:val="pl-PL"/>
        </w:rPr>
        <w:t xml:space="preserve"> i podanym do wiadomości </w:t>
      </w:r>
      <w:hyperlink r:id="rId8" w:history="1">
        <w:r w:rsidR="001F192A" w:rsidRPr="00DB7940">
          <w:rPr>
            <w:rStyle w:val="Hipercze"/>
            <w:rFonts w:ascii="Times New Roman" w:eastAsia="Garamond" w:hAnsi="Times New Roman" w:cs="Times New Roman"/>
            <w:spacing w:val="-1"/>
            <w:sz w:val="24"/>
            <w:szCs w:val="24"/>
            <w:lang w:val="pl-PL"/>
          </w:rPr>
          <w:t>http://projekt-zpu.sggw.pl/</w:t>
        </w:r>
      </w:hyperlink>
    </w:p>
    <w:p w14:paraId="0D09FBAB"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30898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0BD6F31B" w14:textId="27BA539A"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Informacja o terminach prowadzonych naborów przedstawiona będzie w formie:</w:t>
      </w:r>
    </w:p>
    <w:p w14:paraId="503911BF" w14:textId="1A9917AB" w:rsidR="00D168B3" w:rsidRPr="00883E8D" w:rsidRDefault="00D168B3" w:rsidP="007E061A">
      <w:pPr>
        <w:pStyle w:val="Akapitzlist1"/>
        <w:numPr>
          <w:ilvl w:val="0"/>
          <w:numId w:val="12"/>
        </w:numPr>
        <w:spacing w:after="0" w:line="300" w:lineRule="auto"/>
        <w:rPr>
          <w:rFonts w:ascii="Times New Roman" w:eastAsia="Garamond" w:hAnsi="Times New Roman" w:cs="Times New Roman"/>
          <w:spacing w:val="-1"/>
          <w:sz w:val="24"/>
          <w:szCs w:val="24"/>
          <w:lang w:val="pl-PL"/>
        </w:rPr>
      </w:pPr>
      <w:r w:rsidRPr="00883E8D">
        <w:rPr>
          <w:rFonts w:ascii="Times New Roman" w:eastAsia="Garamond" w:hAnsi="Times New Roman" w:cs="Times New Roman"/>
          <w:spacing w:val="-1"/>
          <w:sz w:val="24"/>
          <w:szCs w:val="24"/>
          <w:lang w:val="pl-PL"/>
        </w:rPr>
        <w:t xml:space="preserve">ogłoszeń zamieszczanych </w:t>
      </w:r>
      <w:r w:rsidR="00883E8D" w:rsidRPr="00883E8D">
        <w:rPr>
          <w:rFonts w:ascii="Times New Roman" w:eastAsia="Garamond" w:hAnsi="Times New Roman" w:cs="Times New Roman"/>
          <w:spacing w:val="-1"/>
          <w:sz w:val="24"/>
          <w:szCs w:val="24"/>
          <w:lang w:val="pl-PL"/>
        </w:rPr>
        <w:t>na</w:t>
      </w:r>
      <w:r w:rsidRPr="00883E8D">
        <w:rPr>
          <w:rFonts w:ascii="Times New Roman" w:eastAsia="Garamond" w:hAnsi="Times New Roman" w:cs="Times New Roman"/>
          <w:spacing w:val="-1"/>
          <w:sz w:val="24"/>
          <w:szCs w:val="24"/>
          <w:lang w:val="pl-PL"/>
        </w:rPr>
        <w:t xml:space="preserve"> tablicy ogłoszeń</w:t>
      </w:r>
      <w:r w:rsidR="00D1120B">
        <w:rPr>
          <w:rFonts w:ascii="Times New Roman" w:eastAsia="Garamond" w:hAnsi="Times New Roman" w:cs="Times New Roman"/>
          <w:spacing w:val="-1"/>
          <w:sz w:val="24"/>
          <w:szCs w:val="24"/>
          <w:lang w:val="pl-PL"/>
        </w:rPr>
        <w:t xml:space="preserve"> Wydziału Technologii Żywności  </w:t>
      </w:r>
      <w:r w:rsidRPr="00883E8D">
        <w:rPr>
          <w:rFonts w:ascii="Times New Roman" w:eastAsia="Garamond" w:hAnsi="Times New Roman" w:cs="Times New Roman"/>
          <w:spacing w:val="-1"/>
          <w:sz w:val="24"/>
          <w:szCs w:val="24"/>
          <w:lang w:val="pl-PL"/>
        </w:rPr>
        <w:t xml:space="preserve"> na</w:t>
      </w:r>
      <w:r w:rsidR="00567912" w:rsidRPr="00883E8D">
        <w:rPr>
          <w:rFonts w:ascii="Times New Roman" w:eastAsia="Garamond" w:hAnsi="Times New Roman" w:cs="Times New Roman"/>
          <w:spacing w:val="-1"/>
          <w:sz w:val="24"/>
          <w:szCs w:val="24"/>
          <w:lang w:val="pl-PL"/>
        </w:rPr>
        <w:t xml:space="preserve"> min</w:t>
      </w:r>
      <w:r w:rsidR="009C3FBE">
        <w:rPr>
          <w:rFonts w:ascii="Times New Roman" w:eastAsia="Garamond" w:hAnsi="Times New Roman" w:cs="Times New Roman"/>
          <w:spacing w:val="-1"/>
          <w:sz w:val="24"/>
          <w:szCs w:val="24"/>
          <w:lang w:val="pl-PL"/>
        </w:rPr>
        <w:t>imum</w:t>
      </w:r>
      <w:r w:rsidRPr="00883E8D">
        <w:rPr>
          <w:rFonts w:ascii="Times New Roman" w:eastAsia="Garamond" w:hAnsi="Times New Roman" w:cs="Times New Roman"/>
          <w:spacing w:val="-1"/>
          <w:sz w:val="24"/>
          <w:szCs w:val="24"/>
          <w:lang w:val="pl-PL"/>
        </w:rPr>
        <w:t xml:space="preserve"> 14 dni przed wyznaczonym terminem,</w:t>
      </w:r>
    </w:p>
    <w:p w14:paraId="386ABC68" w14:textId="227EFF28" w:rsidR="00D168B3" w:rsidRPr="00883E8D" w:rsidRDefault="00D168B3" w:rsidP="008A73B6">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883E8D">
        <w:rPr>
          <w:rFonts w:ascii="Times New Roman" w:eastAsia="Garamond" w:hAnsi="Times New Roman" w:cs="Times New Roman"/>
          <w:spacing w:val="-1"/>
          <w:sz w:val="24"/>
          <w:szCs w:val="24"/>
          <w:lang w:val="pl-PL"/>
        </w:rPr>
        <w:t>ogłoszeń internetowych zamieszczanych na stronie internetowej projektu</w:t>
      </w:r>
      <w:r w:rsidR="008A73B6" w:rsidRPr="00883E8D">
        <w:rPr>
          <w:sz w:val="24"/>
          <w:szCs w:val="24"/>
        </w:rPr>
        <w:t xml:space="preserve"> </w:t>
      </w:r>
      <w:hyperlink r:id="rId9" w:history="1">
        <w:r w:rsidR="009C3FBE" w:rsidRPr="00DB7940">
          <w:rPr>
            <w:rStyle w:val="Hipercze"/>
            <w:rFonts w:ascii="Times New Roman" w:eastAsia="Garamond" w:hAnsi="Times New Roman" w:cs="Times New Roman"/>
            <w:spacing w:val="-1"/>
            <w:sz w:val="24"/>
            <w:szCs w:val="24"/>
            <w:lang w:val="pl-PL"/>
          </w:rPr>
          <w:t>http://projekt-zpu.sggw.pl/</w:t>
        </w:r>
      </w:hyperlink>
      <w:r w:rsidR="009C3FBE">
        <w:rPr>
          <w:rFonts w:ascii="Times New Roman" w:eastAsia="Garamond" w:hAnsi="Times New Roman" w:cs="Times New Roman"/>
          <w:spacing w:val="-1"/>
          <w:sz w:val="24"/>
          <w:szCs w:val="24"/>
          <w:lang w:val="pl-PL"/>
        </w:rPr>
        <w:t xml:space="preserve"> </w:t>
      </w:r>
      <w:r w:rsidR="009C3FBE" w:rsidRPr="00883E8D">
        <w:rPr>
          <w:rFonts w:ascii="Times New Roman" w:eastAsia="Garamond" w:hAnsi="Times New Roman" w:cs="Times New Roman"/>
          <w:spacing w:val="-1"/>
          <w:sz w:val="24"/>
          <w:szCs w:val="24"/>
          <w:lang w:val="pl-PL"/>
        </w:rPr>
        <w:t>na min</w:t>
      </w:r>
      <w:r w:rsidR="009C3FBE">
        <w:rPr>
          <w:rFonts w:ascii="Times New Roman" w:eastAsia="Garamond" w:hAnsi="Times New Roman" w:cs="Times New Roman"/>
          <w:spacing w:val="-1"/>
          <w:sz w:val="24"/>
          <w:szCs w:val="24"/>
          <w:lang w:val="pl-PL"/>
        </w:rPr>
        <w:t xml:space="preserve">imum </w:t>
      </w:r>
      <w:r w:rsidR="009C3FBE" w:rsidRPr="00883E8D">
        <w:rPr>
          <w:rFonts w:ascii="Times New Roman" w:eastAsia="Garamond" w:hAnsi="Times New Roman" w:cs="Times New Roman"/>
          <w:spacing w:val="-1"/>
          <w:sz w:val="24"/>
          <w:szCs w:val="24"/>
          <w:lang w:val="pl-PL"/>
        </w:rPr>
        <w:t>14 dni przed wyznaczonym terminem</w:t>
      </w:r>
      <w:r w:rsidR="009C3FBE">
        <w:rPr>
          <w:rFonts w:ascii="Times New Roman" w:eastAsia="Garamond" w:hAnsi="Times New Roman" w:cs="Times New Roman"/>
          <w:spacing w:val="-1"/>
          <w:sz w:val="24"/>
          <w:szCs w:val="24"/>
          <w:lang w:val="pl-PL"/>
        </w:rPr>
        <w:t>.</w:t>
      </w:r>
    </w:p>
    <w:p w14:paraId="71CAAA75"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06FA520E"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4C2A86D4" w14:textId="6F0AB7B3"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D1120B">
        <w:rPr>
          <w:rFonts w:ascii="Times New Roman" w:eastAsia="Calibri" w:hAnsi="Times New Roman" w:cs="Times New Roman"/>
          <w:color w:val="000000"/>
          <w:sz w:val="24"/>
          <w:szCs w:val="24"/>
          <w:lang w:val="pl-PL"/>
        </w:rPr>
        <w:t xml:space="preserve">podpisania </w:t>
      </w:r>
      <w:r>
        <w:rPr>
          <w:rFonts w:ascii="Times New Roman" w:eastAsia="Calibri" w:hAnsi="Times New Roman" w:cs="Times New Roman"/>
          <w:color w:val="000000"/>
          <w:sz w:val="24"/>
          <w:szCs w:val="24"/>
          <w:lang w:val="pl-PL"/>
        </w:rPr>
        <w:t>i obowiązuje do dnia zakończenia realizacji projektu.</w:t>
      </w:r>
    </w:p>
    <w:p w14:paraId="16833F25"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441A36E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3CB8E1D5"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BBC7EC6"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295835F7" w14:textId="75825E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w:t>
      </w:r>
      <w:r w:rsidR="009C3FBE">
        <w:rPr>
          <w:rFonts w:ascii="Times New Roman" w:eastAsia="Calibri" w:hAnsi="Times New Roman" w:cs="Times New Roman"/>
          <w:color w:val="000000"/>
          <w:sz w:val="24"/>
          <w:szCs w:val="24"/>
          <w:lang w:val="pl-PL"/>
        </w:rPr>
        <w:t xml:space="preserve"> w terminie </w:t>
      </w:r>
      <w:r w:rsidR="00D1120B">
        <w:rPr>
          <w:rFonts w:ascii="Times New Roman" w:eastAsia="Calibri" w:hAnsi="Times New Roman" w:cs="Times New Roman"/>
          <w:color w:val="000000"/>
          <w:sz w:val="24"/>
          <w:szCs w:val="24"/>
          <w:lang w:val="pl-PL"/>
        </w:rPr>
        <w:t xml:space="preserve">5 dni </w:t>
      </w:r>
      <w:r w:rsidR="009C3FBE">
        <w:rPr>
          <w:rFonts w:ascii="Times New Roman" w:eastAsia="Calibri" w:hAnsi="Times New Roman" w:cs="Times New Roman"/>
          <w:color w:val="000000"/>
          <w:sz w:val="24"/>
          <w:szCs w:val="24"/>
          <w:lang w:val="pl-PL"/>
        </w:rPr>
        <w:t>od otrzymania decyzji</w:t>
      </w:r>
      <w:r>
        <w:rPr>
          <w:rFonts w:ascii="Times New Roman" w:eastAsia="Calibri" w:hAnsi="Times New Roman" w:cs="Times New Roman"/>
          <w:color w:val="000000"/>
          <w:sz w:val="24"/>
          <w:szCs w:val="24"/>
          <w:lang w:val="pl-PL"/>
        </w:rPr>
        <w:t>. Odwołanie należy złożyć w formie pisemnej do Komisji Rekrutacyjnej, które podlegać będzie rozpatrzeniu przez Koordynatora Modułu 2</w:t>
      </w:r>
      <w:r w:rsidR="009C3FBE">
        <w:rPr>
          <w:rFonts w:ascii="Times New Roman" w:eastAsia="Calibri" w:hAnsi="Times New Roman" w:cs="Times New Roman"/>
          <w:color w:val="000000"/>
          <w:sz w:val="24"/>
          <w:szCs w:val="24"/>
          <w:lang w:val="pl-PL"/>
        </w:rPr>
        <w:t xml:space="preserve"> w terminie </w:t>
      </w:r>
      <w:r w:rsidR="00D1120B">
        <w:rPr>
          <w:rFonts w:ascii="Times New Roman" w:eastAsia="Calibri" w:hAnsi="Times New Roman" w:cs="Times New Roman"/>
          <w:color w:val="000000"/>
          <w:sz w:val="24"/>
          <w:szCs w:val="24"/>
          <w:lang w:val="pl-PL"/>
        </w:rPr>
        <w:t xml:space="preserve">5 dni </w:t>
      </w:r>
      <w:r w:rsidR="009C3FBE">
        <w:rPr>
          <w:rFonts w:ascii="Times New Roman" w:eastAsia="Calibri" w:hAnsi="Times New Roman" w:cs="Times New Roman"/>
          <w:color w:val="000000"/>
          <w:sz w:val="24"/>
          <w:szCs w:val="24"/>
          <w:lang w:val="pl-PL"/>
        </w:rPr>
        <w:t>od złożenia odwołania</w:t>
      </w:r>
      <w:r>
        <w:rPr>
          <w:rFonts w:ascii="Times New Roman" w:eastAsia="Calibri" w:hAnsi="Times New Roman" w:cs="Times New Roman"/>
          <w:color w:val="000000"/>
          <w:sz w:val="24"/>
          <w:szCs w:val="24"/>
          <w:lang w:val="pl-PL"/>
        </w:rPr>
        <w:t>.</w:t>
      </w:r>
    </w:p>
    <w:p w14:paraId="381B1BDF" w14:textId="7C7D6FFD"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r w:rsidR="009C3FBE">
        <w:rPr>
          <w:rFonts w:ascii="Times New Roman" w:eastAsia="Calibri" w:hAnsi="Times New Roman" w:cs="Times New Roman"/>
          <w:color w:val="000000"/>
          <w:sz w:val="24"/>
          <w:szCs w:val="24"/>
          <w:lang w:val="pl-PL"/>
        </w:rPr>
        <w:t xml:space="preserve"> i jest ostateczna</w:t>
      </w:r>
      <w:r>
        <w:rPr>
          <w:rFonts w:ascii="Times New Roman" w:eastAsia="Calibri" w:hAnsi="Times New Roman" w:cs="Times New Roman"/>
          <w:color w:val="000000"/>
          <w:sz w:val="24"/>
          <w:szCs w:val="24"/>
          <w:lang w:val="pl-PL"/>
        </w:rPr>
        <w:t>.</w:t>
      </w:r>
    </w:p>
    <w:p w14:paraId="03091D5F"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3466CF9D"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673789D5"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58AF9B60" w14:textId="77777777"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63E89A66" w14:textId="1B91F85A" w:rsidR="00D168B3" w:rsidRDefault="00D168B3" w:rsidP="00803A66">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formularz </w:t>
      </w:r>
      <w:r w:rsidR="00803A66" w:rsidRPr="00803A66">
        <w:rPr>
          <w:rFonts w:ascii="Times New Roman" w:hAnsi="Times New Roman" w:cs="Times New Roman"/>
          <w:sz w:val="24"/>
          <w:szCs w:val="24"/>
          <w:lang w:val="pl-PL"/>
        </w:rPr>
        <w:t xml:space="preserve">rekrutacyjny na szkolenia w ramach programu rozwoju kompetencji </w:t>
      </w:r>
      <w:r>
        <w:rPr>
          <w:rFonts w:ascii="Times New Roman" w:hAnsi="Times New Roman" w:cs="Times New Roman"/>
          <w:sz w:val="24"/>
          <w:szCs w:val="24"/>
          <w:lang w:val="pl-PL"/>
        </w:rPr>
        <w:t>(załącznik_</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14:paraId="6D7823CD"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(załącznik_</w:t>
      </w:r>
      <w:r w:rsidR="00FC2F90">
        <w:rPr>
          <w:rFonts w:ascii="Times New Roman" w:hAnsi="Times New Roman" w:cs="Times New Roman"/>
          <w:sz w:val="24"/>
          <w:szCs w:val="24"/>
          <w:lang w:val="pl-PL"/>
        </w:rPr>
        <w:t>2),</w:t>
      </w:r>
    </w:p>
    <w:p w14:paraId="35026D2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14:paraId="392155FE"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FC2F90">
        <w:rPr>
          <w:rFonts w:ascii="Times New Roman" w:hAnsi="Times New Roman" w:cs="Times New Roman"/>
          <w:sz w:val="24"/>
          <w:szCs w:val="24"/>
          <w:lang w:val="pl-PL"/>
        </w:rPr>
        <w:t>iału w projekcie (załącznik_4</w:t>
      </w:r>
      <w:r>
        <w:rPr>
          <w:rFonts w:ascii="Times New Roman" w:hAnsi="Times New Roman" w:cs="Times New Roman"/>
          <w:sz w:val="24"/>
          <w:szCs w:val="24"/>
          <w:lang w:val="pl-PL"/>
        </w:rPr>
        <w:t>)</w:t>
      </w:r>
    </w:p>
    <w:p w14:paraId="4EECC44B" w14:textId="77777777" w:rsidR="009D0BF0" w:rsidRPr="009D0BF0" w:rsidRDefault="009D0BF0" w:rsidP="009A4B47">
      <w:pPr>
        <w:pStyle w:val="Akapitzlist1"/>
        <w:numPr>
          <w:ilvl w:val="0"/>
          <w:numId w:val="1"/>
        </w:numPr>
        <w:spacing w:before="19" w:after="0" w:line="100" w:lineRule="atLeast"/>
        <w:rPr>
          <w:rFonts w:ascii="Times New Roman" w:hAnsi="Times New Roman" w:cs="Times New Roman"/>
          <w:sz w:val="24"/>
          <w:szCs w:val="24"/>
          <w:lang w:val="pl-PL"/>
        </w:rPr>
      </w:pPr>
      <w:r w:rsidRPr="009D0BF0">
        <w:rPr>
          <w:rFonts w:ascii="Times New Roman" w:hAnsi="Times New Roman" w:cs="Times New Roman"/>
          <w:sz w:val="24"/>
          <w:szCs w:val="24"/>
          <w:lang w:val="pl-PL"/>
        </w:rPr>
        <w:t>informacja o statusie uczestnika po 4 tygodniach i 3 miesiącach (załącznik 5)</w:t>
      </w:r>
    </w:p>
    <w:p w14:paraId="6C3354F9" w14:textId="77777777" w:rsidR="009D0BF0" w:rsidRDefault="009D0BF0" w:rsidP="009D0BF0">
      <w:pPr>
        <w:pStyle w:val="Akapitzlist1"/>
        <w:numPr>
          <w:ilvl w:val="0"/>
          <w:numId w:val="1"/>
        </w:numPr>
        <w:spacing w:before="19" w:after="0" w:line="100" w:lineRule="atLeast"/>
        <w:rPr>
          <w:rFonts w:ascii="Times New Roman" w:hAnsi="Times New Roman" w:cs="Times New Roman"/>
          <w:sz w:val="24"/>
          <w:szCs w:val="24"/>
          <w:lang w:val="pl-PL"/>
        </w:rPr>
      </w:pPr>
      <w:r w:rsidRPr="009D0BF0">
        <w:rPr>
          <w:rFonts w:ascii="Times New Roman" w:hAnsi="Times New Roman" w:cs="Times New Roman"/>
          <w:sz w:val="24"/>
          <w:szCs w:val="24"/>
          <w:lang w:val="pl-PL"/>
        </w:rPr>
        <w:t>informacja absolwenta po 6 miesiącach (załącznik 6)</w:t>
      </w:r>
    </w:p>
    <w:sectPr w:rsidR="009D0BF0" w:rsidSect="00E601A9">
      <w:headerReference w:type="default" r:id="rId10"/>
      <w:footerReference w:type="default" r:id="rId11"/>
      <w:headerReference w:type="first" r:id="rId12"/>
      <w:footerReference w:type="first" r:id="rId13"/>
      <w:pgSz w:w="11906" w:h="16838"/>
      <w:pgMar w:top="1524" w:right="1300" w:bottom="960" w:left="1300" w:header="211" w:footer="708"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617E" w14:textId="77777777" w:rsidR="00263476" w:rsidRDefault="00263476">
      <w:pPr>
        <w:spacing w:after="0" w:line="240" w:lineRule="auto"/>
      </w:pPr>
      <w:r>
        <w:separator/>
      </w:r>
    </w:p>
  </w:endnote>
  <w:endnote w:type="continuationSeparator" w:id="0">
    <w:p w14:paraId="20E6F878" w14:textId="77777777" w:rsidR="00263476" w:rsidRDefault="0026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9D6B" w14:textId="0E488B38" w:rsidR="00D168B3" w:rsidRPr="00E601A9" w:rsidRDefault="00E601A9" w:rsidP="00E601A9">
    <w:pPr>
      <w:jc w:val="center"/>
      <w:rPr>
        <w:rFonts w:ascii="Times New Roman" w:hAnsi="Times New Roman" w:cs="Times New Roman"/>
      </w:rPr>
    </w:pPr>
    <w:r>
      <w:rPr>
        <w:rFonts w:ascii="Times New Roman" w:hAnsi="Times New Roman" w:cs="Times New Roman"/>
        <w:noProof/>
        <w:lang w:val="pl-PL" w:eastAsia="pl-PL"/>
      </w:rPr>
      <mc:AlternateContent>
        <mc:Choice Requires="wps">
          <w:drawing>
            <wp:anchor distT="0" distB="0" distL="114300" distR="114300" simplePos="0" relativeHeight="251660288" behindDoc="0" locked="0" layoutInCell="1" allowOverlap="1" wp14:anchorId="09C193A3" wp14:editId="62499A59">
              <wp:simplePos x="0" y="0"/>
              <wp:positionH relativeFrom="column">
                <wp:posOffset>-434975</wp:posOffset>
              </wp:positionH>
              <wp:positionV relativeFrom="paragraph">
                <wp:posOffset>260985</wp:posOffset>
              </wp:positionV>
              <wp:extent cx="1343025" cy="24765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343025" cy="247650"/>
                      </a:xfrm>
                      <a:prstGeom prst="rect">
                        <a:avLst/>
                      </a:prstGeom>
                      <a:noFill/>
                      <a:ln w="6350">
                        <a:noFill/>
                      </a:ln>
                    </wps:spPr>
                    <wps:txbx>
                      <w:txbxContent>
                        <w:p w14:paraId="71D9A392" w14:textId="77777777" w:rsidR="00E601A9" w:rsidRDefault="00D51540">
                          <w:r>
                            <w:t>v. 10.2021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C193A3" id="_x0000_t202" coordsize="21600,21600" o:spt="202" path="m,l,21600r21600,l21600,xe">
              <v:stroke joinstyle="miter"/>
              <v:path gradientshapeok="t" o:connecttype="rect"/>
            </v:shapetype>
            <v:shape id="Pole tekstowe 3" o:spid="_x0000_s1026" type="#_x0000_t202" style="position:absolute;left:0;text-align:left;margin-left:-34.25pt;margin-top:20.55pt;width:105.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" filled="f" stroked="f" strokeweight=".5pt">
              <v:textbox>
                <w:txbxContent>
                  <w:p w14:paraId="71D9A392" w14:textId="77777777" w:rsidR="00E601A9" w:rsidRDefault="00D51540">
                    <w:r>
                      <w:t>v. 10.2021</w:t>
                    </w:r>
                  </w:p>
                </w:txbxContent>
              </v:textbox>
            </v:shape>
          </w:pict>
        </mc:Fallback>
      </mc:AlternateContent>
    </w:r>
    <w:r w:rsidRPr="00E601A9">
      <w:rPr>
        <w:rFonts w:ascii="Times New Roman" w:hAnsi="Times New Roman" w:cs="Times New Roman"/>
      </w:rPr>
      <w:fldChar w:fldCharType="begin"/>
    </w:r>
    <w:r w:rsidRPr="00E601A9">
      <w:rPr>
        <w:rFonts w:ascii="Times New Roman" w:hAnsi="Times New Roman" w:cs="Times New Roman"/>
      </w:rPr>
      <w:instrText>PAGE   \* MERGEFORMAT</w:instrText>
    </w:r>
    <w:r w:rsidRPr="00E601A9">
      <w:rPr>
        <w:rFonts w:ascii="Times New Roman" w:hAnsi="Times New Roman" w:cs="Times New Roman"/>
      </w:rPr>
      <w:fldChar w:fldCharType="separate"/>
    </w:r>
    <w:r w:rsidR="00BF5393" w:rsidRPr="00BF5393">
      <w:rPr>
        <w:rFonts w:ascii="Times New Roman" w:hAnsi="Times New Roman" w:cs="Times New Roman"/>
        <w:noProof/>
        <w:lang w:val="pl-PL"/>
      </w:rPr>
      <w:t>4</w:t>
    </w:r>
    <w:r w:rsidRPr="00E601A9">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C084" w14:textId="77777777" w:rsidR="00E601A9" w:rsidRPr="00790700" w:rsidRDefault="00E601A9" w:rsidP="00E601A9">
    <w:pPr>
      <w:spacing w:before="120" w:after="0" w:line="240" w:lineRule="auto"/>
      <w:jc w:val="center"/>
      <w:rPr>
        <w:rFonts w:ascii="Times New Roman" w:hAnsi="Times New Roman" w:cs="Times New Roman"/>
        <w:sz w:val="18"/>
        <w:szCs w:val="18"/>
        <w:lang w:val="pl-PL"/>
      </w:rPr>
    </w:pPr>
    <w:r>
      <w:rPr>
        <w:rFonts w:ascii="Times New Roman" w:hAnsi="Times New Roman" w:cs="Times New Roman"/>
        <w:b/>
        <w:noProof/>
        <w:sz w:val="18"/>
        <w:szCs w:val="18"/>
        <w:lang w:val="pl-PL" w:eastAsia="pl-PL"/>
      </w:rPr>
      <mc:AlternateContent>
        <mc:Choice Requires="wps">
          <w:drawing>
            <wp:anchor distT="0" distB="0" distL="114300" distR="114300" simplePos="0" relativeHeight="251659264" behindDoc="0" locked="0" layoutInCell="1" allowOverlap="1" wp14:anchorId="0BBC2C8D" wp14:editId="4D05C815">
              <wp:simplePos x="0" y="0"/>
              <wp:positionH relativeFrom="page">
                <wp:posOffset>180975</wp:posOffset>
              </wp:positionH>
              <wp:positionV relativeFrom="page">
                <wp:posOffset>9649460</wp:posOffset>
              </wp:positionV>
              <wp:extent cx="7200000" cy="0"/>
              <wp:effectExtent l="0" t="0" r="0" b="0"/>
              <wp:wrapNone/>
              <wp:docPr id="26" name="Łącznik prostoliniowy 2"/>
              <wp:cNvGraphicFramePr/>
              <a:graphic xmlns:a="http://schemas.openxmlformats.org/drawingml/2006/main">
                <a:graphicData uri="http://schemas.microsoft.com/office/word/2010/wordprocessingShape">
                  <wps:wsp>
                    <wps:cNvCnPr/>
                    <wps:spPr>
                      <a:xfrm>
                        <a:off x="0" y="0"/>
                        <a:ext cx="72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320D36" id="Łącznik prostoliniowy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759.8pt" to="581.2pt,7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" strokecolor="#4579b8 [3044]">
              <w10:wrap anchorx="page" anchory="page"/>
            </v:line>
          </w:pict>
        </mc:Fallback>
      </mc:AlternateContent>
    </w:r>
    <w:r w:rsidRPr="00790700">
      <w:rPr>
        <w:rFonts w:ascii="Times New Roman" w:hAnsi="Times New Roman" w:cs="Times New Roman"/>
        <w:b/>
        <w:sz w:val="18"/>
        <w:szCs w:val="18"/>
        <w:lang w:val="pl-PL"/>
      </w:rPr>
      <w:t>POWR.03.05.00 00 Z033/17</w:t>
    </w:r>
    <w:r>
      <w:rPr>
        <w:rFonts w:ascii="Times New Roman" w:hAnsi="Times New Roman" w:cs="Times New Roman"/>
        <w:b/>
        <w:sz w:val="18"/>
        <w:szCs w:val="18"/>
        <w:lang w:val="pl-PL"/>
      </w:rPr>
      <w:t xml:space="preserve"> </w:t>
    </w:r>
    <w:r w:rsidRPr="00790700">
      <w:rPr>
        <w:rFonts w:ascii="Times New Roman" w:hAnsi="Times New Roman" w:cs="Times New Roman"/>
        <w:sz w:val="18"/>
        <w:szCs w:val="18"/>
        <w:lang w:val="pl-PL"/>
      </w:rPr>
      <w:t>„Sukces z natury – kompleksowy program podniesienia jakości zarządzania procesem kształcenia i</w:t>
    </w:r>
    <w:r>
      <w:rPr>
        <w:rFonts w:ascii="Times New Roman" w:hAnsi="Times New Roman" w:cs="Times New Roman"/>
        <w:sz w:val="18"/>
        <w:szCs w:val="18"/>
        <w:lang w:val="pl-PL"/>
      </w:rPr>
      <w:t> </w:t>
    </w:r>
    <w:r w:rsidRPr="00790700">
      <w:rPr>
        <w:rFonts w:ascii="Times New Roman" w:hAnsi="Times New Roman" w:cs="Times New Roman"/>
        <w:sz w:val="18"/>
        <w:szCs w:val="18"/>
        <w:lang w:val="pl-PL"/>
      </w:rPr>
      <w:t>jakości nauczania Szkoły Głównej Gospodarstwa Wiejskiego w Warszawie”</w:t>
    </w:r>
  </w:p>
  <w:p w14:paraId="778F5D85" w14:textId="77777777" w:rsidR="00E601A9" w:rsidRPr="00790700" w:rsidRDefault="00E601A9" w:rsidP="00E601A9">
    <w:pPr>
      <w:spacing w:after="0" w:line="240" w:lineRule="auto"/>
      <w:jc w:val="center"/>
      <w:rPr>
        <w:rFonts w:ascii="Times New Roman" w:hAnsi="Times New Roman" w:cs="Times New Roman"/>
        <w:sz w:val="18"/>
        <w:szCs w:val="18"/>
        <w:lang w:val="pl-PL"/>
      </w:rPr>
    </w:pPr>
    <w:r w:rsidRPr="00790700">
      <w:rPr>
        <w:rFonts w:ascii="Times New Roman" w:hAnsi="Times New Roman" w:cs="Times New Roman"/>
        <w:sz w:val="18"/>
        <w:szCs w:val="18"/>
        <w:lang w:val="pl-PL"/>
      </w:rPr>
      <w:t>Projekt jest współfinansowany z Programu Operacyjnego Wiedza Edukacja Rozwój na lata 2014-2020,</w:t>
    </w:r>
  </w:p>
  <w:p w14:paraId="5203A1CA" w14:textId="77777777" w:rsidR="00E601A9" w:rsidRPr="00E601A9" w:rsidRDefault="00E601A9" w:rsidP="00E601A9">
    <w:pPr>
      <w:spacing w:after="0" w:line="240" w:lineRule="auto"/>
      <w:jc w:val="center"/>
      <w:rPr>
        <w:rFonts w:ascii="Times New Roman" w:hAnsi="Times New Roman" w:cs="Times New Roman"/>
        <w:sz w:val="18"/>
        <w:szCs w:val="18"/>
        <w:lang w:val="pl-PL"/>
      </w:rPr>
    </w:pPr>
    <w:r w:rsidRPr="00790700">
      <w:rPr>
        <w:rFonts w:ascii="Times New Roman" w:hAnsi="Times New Roman" w:cs="Times New Roman"/>
        <w:sz w:val="18"/>
        <w:szCs w:val="18"/>
        <w:lang w:val="pl-PL"/>
      </w:rPr>
      <w:t>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A184" w14:textId="77777777" w:rsidR="00263476" w:rsidRDefault="00263476">
      <w:pPr>
        <w:spacing w:after="0" w:line="240" w:lineRule="auto"/>
      </w:pPr>
      <w:r>
        <w:separator/>
      </w:r>
    </w:p>
  </w:footnote>
  <w:footnote w:type="continuationSeparator" w:id="0">
    <w:p w14:paraId="2D001818" w14:textId="77777777" w:rsidR="00263476" w:rsidRDefault="0026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461" w14:textId="77777777" w:rsidR="00D168B3" w:rsidRDefault="00E14810">
    <w:pPr>
      <w:pStyle w:val="Nagwek1"/>
      <w:tabs>
        <w:tab w:val="clear" w:pos="9072"/>
        <w:tab w:val="right" w:pos="10490"/>
      </w:tabs>
      <w:ind w:left="-1417" w:right="-1417"/>
      <w:jc w:val="center"/>
    </w:pPr>
    <w:r>
      <w:rPr>
        <w:noProof/>
        <w:lang w:val="pl-PL" w:eastAsia="pl-PL"/>
      </w:rPr>
      <w:drawing>
        <wp:inline distT="0" distB="0" distL="0" distR="0" wp14:anchorId="0812484A" wp14:editId="406BFC79">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CED7" w14:textId="77777777" w:rsidR="00E601A9" w:rsidRDefault="00E601A9">
    <w:pPr>
      <w:pStyle w:val="Nagwek"/>
    </w:pPr>
    <w:r>
      <w:rPr>
        <w:noProof/>
        <w:lang w:val="pl-PL" w:eastAsia="pl-PL"/>
      </w:rPr>
      <w:drawing>
        <wp:inline distT="0" distB="0" distL="0" distR="0" wp14:anchorId="3CB322C5" wp14:editId="3F49C29F">
          <wp:extent cx="575310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32529"/>
    <w:rsid w:val="00033E2C"/>
    <w:rsid w:val="00051C4C"/>
    <w:rsid w:val="00086F39"/>
    <w:rsid w:val="00092A3F"/>
    <w:rsid w:val="000A68D9"/>
    <w:rsid w:val="000D4678"/>
    <w:rsid w:val="001111F8"/>
    <w:rsid w:val="001C45D1"/>
    <w:rsid w:val="001F192A"/>
    <w:rsid w:val="001F4ECC"/>
    <w:rsid w:val="00263476"/>
    <w:rsid w:val="002C5DDF"/>
    <w:rsid w:val="00345111"/>
    <w:rsid w:val="003A7F63"/>
    <w:rsid w:val="00411DC0"/>
    <w:rsid w:val="0044698C"/>
    <w:rsid w:val="00453002"/>
    <w:rsid w:val="00455FEF"/>
    <w:rsid w:val="00501968"/>
    <w:rsid w:val="005256CF"/>
    <w:rsid w:val="00533BD4"/>
    <w:rsid w:val="00567912"/>
    <w:rsid w:val="00570A08"/>
    <w:rsid w:val="00573890"/>
    <w:rsid w:val="005B39B8"/>
    <w:rsid w:val="005D287C"/>
    <w:rsid w:val="00612EAE"/>
    <w:rsid w:val="006C26B1"/>
    <w:rsid w:val="006E6D21"/>
    <w:rsid w:val="00751A6B"/>
    <w:rsid w:val="00751AFC"/>
    <w:rsid w:val="007E061A"/>
    <w:rsid w:val="00803A66"/>
    <w:rsid w:val="0081251E"/>
    <w:rsid w:val="00872EF7"/>
    <w:rsid w:val="00883E8D"/>
    <w:rsid w:val="0089693C"/>
    <w:rsid w:val="008A73B6"/>
    <w:rsid w:val="008B1432"/>
    <w:rsid w:val="008D3779"/>
    <w:rsid w:val="00963C17"/>
    <w:rsid w:val="00993C02"/>
    <w:rsid w:val="009B7294"/>
    <w:rsid w:val="009C3FBE"/>
    <w:rsid w:val="009D0BF0"/>
    <w:rsid w:val="009D50AF"/>
    <w:rsid w:val="00A30F1C"/>
    <w:rsid w:val="00A462B9"/>
    <w:rsid w:val="00A547DE"/>
    <w:rsid w:val="00A75CF7"/>
    <w:rsid w:val="00AC5A76"/>
    <w:rsid w:val="00B00598"/>
    <w:rsid w:val="00B5104D"/>
    <w:rsid w:val="00B5399C"/>
    <w:rsid w:val="00BA2287"/>
    <w:rsid w:val="00BA60CF"/>
    <w:rsid w:val="00BF15CF"/>
    <w:rsid w:val="00BF5393"/>
    <w:rsid w:val="00C034EC"/>
    <w:rsid w:val="00C751F3"/>
    <w:rsid w:val="00CA6533"/>
    <w:rsid w:val="00CE3B92"/>
    <w:rsid w:val="00D1120B"/>
    <w:rsid w:val="00D168B3"/>
    <w:rsid w:val="00D30743"/>
    <w:rsid w:val="00D30B50"/>
    <w:rsid w:val="00D51540"/>
    <w:rsid w:val="00D7351C"/>
    <w:rsid w:val="00DB65DC"/>
    <w:rsid w:val="00DD7DA6"/>
    <w:rsid w:val="00DE2712"/>
    <w:rsid w:val="00E14810"/>
    <w:rsid w:val="00E601A9"/>
    <w:rsid w:val="00E67D7B"/>
    <w:rsid w:val="00E92C2C"/>
    <w:rsid w:val="00EA7F69"/>
    <w:rsid w:val="00F01C37"/>
    <w:rsid w:val="00F86F5B"/>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486443"/>
  <w15:docId w15:val="{A6D1236C-F5D5-4926-9042-D197CE0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Akapitzlist">
    <w:name w:val="List Paragraph"/>
    <w:basedOn w:val="Normalny"/>
    <w:uiPriority w:val="34"/>
    <w:qFormat/>
    <w:rsid w:val="008B1432"/>
    <w:pPr>
      <w:ind w:left="720"/>
      <w:contextualSpacing/>
    </w:pPr>
  </w:style>
  <w:style w:type="character" w:styleId="UyteHipercze">
    <w:name w:val="FollowedHyperlink"/>
    <w:basedOn w:val="Domylnaczcionkaakapitu"/>
    <w:uiPriority w:val="99"/>
    <w:semiHidden/>
    <w:unhideWhenUsed/>
    <w:rsid w:val="00455FEF"/>
    <w:rPr>
      <w:color w:val="800080" w:themeColor="followedHyperlink"/>
      <w:u w:val="single"/>
    </w:rPr>
  </w:style>
  <w:style w:type="character" w:styleId="Odwoaniedokomentarza">
    <w:name w:val="annotation reference"/>
    <w:basedOn w:val="Domylnaczcionkaakapitu"/>
    <w:uiPriority w:val="99"/>
    <w:semiHidden/>
    <w:unhideWhenUsed/>
    <w:rsid w:val="000A68D9"/>
    <w:rPr>
      <w:sz w:val="16"/>
      <w:szCs w:val="16"/>
    </w:rPr>
  </w:style>
  <w:style w:type="paragraph" w:styleId="Tekstkomentarza">
    <w:name w:val="annotation text"/>
    <w:basedOn w:val="Normalny"/>
    <w:link w:val="TekstkomentarzaZnak"/>
    <w:uiPriority w:val="99"/>
    <w:semiHidden/>
    <w:unhideWhenUsed/>
    <w:rsid w:val="000A68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8D9"/>
    <w:rPr>
      <w:rFonts w:ascii="Calibri" w:eastAsia="SimSun" w:hAnsi="Calibri" w:cs="font317"/>
      <w:kern w:val="1"/>
      <w:lang w:val="en-US" w:eastAsia="ar-SA"/>
    </w:rPr>
  </w:style>
  <w:style w:type="paragraph" w:styleId="Tematkomentarza">
    <w:name w:val="annotation subject"/>
    <w:basedOn w:val="Tekstkomentarza"/>
    <w:next w:val="Tekstkomentarza"/>
    <w:link w:val="TematkomentarzaZnak"/>
    <w:uiPriority w:val="99"/>
    <w:semiHidden/>
    <w:unhideWhenUsed/>
    <w:rsid w:val="000A68D9"/>
    <w:rPr>
      <w:b/>
      <w:bCs/>
    </w:rPr>
  </w:style>
  <w:style w:type="character" w:customStyle="1" w:styleId="TematkomentarzaZnak">
    <w:name w:val="Temat komentarza Znak"/>
    <w:basedOn w:val="TekstkomentarzaZnak"/>
    <w:link w:val="Tematkomentarza"/>
    <w:uiPriority w:val="99"/>
    <w:semiHidden/>
    <w:rsid w:val="000A68D9"/>
    <w:rPr>
      <w:rFonts w:ascii="Calibri" w:eastAsia="SimSun" w:hAnsi="Calibri" w:cs="font317"/>
      <w:b/>
      <w:bCs/>
      <w:kern w:val="1"/>
      <w:lang w:val="en-US" w:eastAsia="ar-SA"/>
    </w:rPr>
  </w:style>
  <w:style w:type="character" w:customStyle="1" w:styleId="Nierozpoznanawzmianka1">
    <w:name w:val="Nierozpoznana wzmianka1"/>
    <w:basedOn w:val="Domylnaczcionkaakapitu"/>
    <w:uiPriority w:val="99"/>
    <w:semiHidden/>
    <w:unhideWhenUsed/>
    <w:rsid w:val="009C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zpu.sgg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jekt-zpu.sgg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BB7A-870C-4B34-9F95-285BDB38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7601</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dc:description>Regulamin dla zadania 12 (WNoŻ) ma, zgodnie z projektem, inne kryteria dostępu. Mogą tu być tylko studencji 6 i 7 (dwóch ostatnich) semestrów studiów pierwszego stopnia)[lw]</dc:description>
  <cp:lastModifiedBy>Magdalena Krośnicka-Trzcińska</cp:lastModifiedBy>
  <cp:revision>2</cp:revision>
  <cp:lastPrinted>2018-08-10T09:17:00Z</cp:lastPrinted>
  <dcterms:created xsi:type="dcterms:W3CDTF">2021-10-15T07:08:00Z</dcterms:created>
  <dcterms:modified xsi:type="dcterms:W3CDTF">2021-10-15T07:08:00Z</dcterms:modified>
</cp:coreProperties>
</file>